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F" w:rsidRPr="000C356F" w:rsidRDefault="000C356F" w:rsidP="000C356F"/>
    <w:p w:rsidR="00AC2C52" w:rsidRPr="00263EF4" w:rsidRDefault="00AC2C52" w:rsidP="00AC2C52"/>
    <w:tbl>
      <w:tblPr>
        <w:tblpPr w:leftFromText="180" w:rightFromText="180" w:vertAnchor="text" w:horzAnchor="margin" w:tblpY="-1"/>
        <w:tblW w:w="10080" w:type="dxa"/>
        <w:tblLayout w:type="fixed"/>
        <w:tblLook w:val="01E0" w:firstRow="1" w:lastRow="1" w:firstColumn="1" w:lastColumn="1" w:noHBand="0" w:noVBand="0"/>
      </w:tblPr>
      <w:tblGrid>
        <w:gridCol w:w="238"/>
        <w:gridCol w:w="615"/>
        <w:gridCol w:w="238"/>
        <w:gridCol w:w="1504"/>
        <w:gridCol w:w="350"/>
        <w:gridCol w:w="270"/>
        <w:gridCol w:w="259"/>
        <w:gridCol w:w="3931"/>
        <w:gridCol w:w="449"/>
        <w:gridCol w:w="2226"/>
      </w:tblGrid>
      <w:tr w:rsidR="00AC2C52" w:rsidRPr="00C6727B" w:rsidTr="00081C73">
        <w:trPr>
          <w:trHeight w:val="1074"/>
        </w:trPr>
        <w:tc>
          <w:tcPr>
            <w:tcW w:w="10080" w:type="dxa"/>
            <w:gridSpan w:val="10"/>
          </w:tcPr>
          <w:p w:rsidR="00AC2C52" w:rsidRPr="00C6727B" w:rsidRDefault="00AC2C52" w:rsidP="00081C73">
            <w:pPr>
              <w:tabs>
                <w:tab w:val="center" w:pos="4932"/>
                <w:tab w:val="left" w:pos="8730"/>
              </w:tabs>
              <w:rPr>
                <w:rFonts w:ascii="Georgia" w:hAnsi="Georgia"/>
                <w:b/>
              </w:rPr>
            </w:pPr>
            <w:r w:rsidRPr="00C6727B">
              <w:tab/>
            </w: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7B">
              <w:tab/>
            </w:r>
          </w:p>
        </w:tc>
      </w:tr>
      <w:tr w:rsidR="00AC2C52" w:rsidRPr="00C6727B" w:rsidTr="00081C73">
        <w:trPr>
          <w:trHeight w:val="1129"/>
        </w:trPr>
        <w:tc>
          <w:tcPr>
            <w:tcW w:w="10080" w:type="dxa"/>
            <w:gridSpan w:val="10"/>
          </w:tcPr>
          <w:p w:rsidR="00AC2C52" w:rsidRPr="00C6727B" w:rsidRDefault="00AC2C52" w:rsidP="00081C73">
            <w:pPr>
              <w:jc w:val="center"/>
              <w:rPr>
                <w:b/>
                <w:bCs/>
                <w:sz w:val="26"/>
                <w:szCs w:val="26"/>
              </w:rPr>
            </w:pPr>
            <w:r w:rsidRPr="00C6727B">
              <w:rPr>
                <w:b/>
                <w:bCs/>
                <w:sz w:val="26"/>
                <w:szCs w:val="26"/>
              </w:rPr>
              <w:t>Муниципальное образование городское поселение Приобье</w:t>
            </w:r>
          </w:p>
          <w:p w:rsidR="00AC2C52" w:rsidRPr="00C6727B" w:rsidRDefault="00AC2C52" w:rsidP="00081C73">
            <w:pPr>
              <w:jc w:val="center"/>
              <w:rPr>
                <w:b/>
              </w:rPr>
            </w:pPr>
          </w:p>
          <w:p w:rsidR="00AC2C52" w:rsidRPr="00C6727B" w:rsidRDefault="00AC2C52" w:rsidP="00081C73">
            <w:pPr>
              <w:jc w:val="center"/>
              <w:rPr>
                <w:b/>
                <w:bCs/>
                <w:sz w:val="26"/>
                <w:szCs w:val="26"/>
              </w:rPr>
            </w:pPr>
            <w:r w:rsidRPr="00C6727B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AC2C52" w:rsidRPr="00C6727B" w:rsidRDefault="00AC2C52" w:rsidP="00081C73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AC2C52" w:rsidRPr="00C6727B" w:rsidRDefault="00AC2C52" w:rsidP="00081C73">
            <w:pPr>
              <w:jc w:val="center"/>
              <w:rPr>
                <w:b/>
                <w:spacing w:val="20"/>
              </w:rPr>
            </w:pPr>
            <w:r w:rsidRPr="00C6727B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AC2C52" w:rsidRPr="00C6727B" w:rsidTr="00081C73">
        <w:trPr>
          <w:trHeight w:val="395"/>
        </w:trPr>
        <w:tc>
          <w:tcPr>
            <w:tcW w:w="238" w:type="dxa"/>
            <w:vAlign w:val="bottom"/>
          </w:tcPr>
          <w:p w:rsidR="00AC2C52" w:rsidRPr="00C6727B" w:rsidRDefault="00AC2C52" w:rsidP="00081C73">
            <w:pPr>
              <w:jc w:val="right"/>
            </w:pPr>
            <w:r w:rsidRPr="00C6727B">
              <w:t>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C52" w:rsidRPr="00C6727B" w:rsidRDefault="00AC2C52" w:rsidP="00081C73">
            <w:r>
              <w:t>05</w:t>
            </w:r>
          </w:p>
        </w:tc>
        <w:tc>
          <w:tcPr>
            <w:tcW w:w="238" w:type="dxa"/>
            <w:vAlign w:val="bottom"/>
          </w:tcPr>
          <w:p w:rsidR="00AC2C52" w:rsidRPr="00C6727B" w:rsidRDefault="00AC2C52" w:rsidP="00081C73">
            <w:r w:rsidRPr="00C6727B"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C52" w:rsidRPr="00C6727B" w:rsidRDefault="00AC2C52" w:rsidP="00081C73">
            <w:pPr>
              <w:jc w:val="center"/>
            </w:pPr>
            <w:r>
              <w:t>июня</w:t>
            </w:r>
          </w:p>
        </w:tc>
        <w:tc>
          <w:tcPr>
            <w:tcW w:w="350" w:type="dxa"/>
            <w:vAlign w:val="bottom"/>
          </w:tcPr>
          <w:p w:rsidR="00AC2C52" w:rsidRPr="00C6727B" w:rsidRDefault="00AC2C52" w:rsidP="00081C73">
            <w:pPr>
              <w:ind w:right="-108"/>
              <w:jc w:val="right"/>
            </w:pPr>
            <w:r w:rsidRPr="00C6727B">
              <w:t>20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C52" w:rsidRPr="00C6727B" w:rsidRDefault="00AC2C52" w:rsidP="00081C73">
            <w:r w:rsidRPr="00C6727B">
              <w:t>15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C52" w:rsidRPr="00C6727B" w:rsidRDefault="00AC2C52" w:rsidP="00081C73">
            <w:proofErr w:type="gramStart"/>
            <w:r w:rsidRPr="00C6727B">
              <w:t>г</w:t>
            </w:r>
            <w:proofErr w:type="gramEnd"/>
            <w:r w:rsidRPr="00C6727B">
              <w:t>.</w:t>
            </w:r>
          </w:p>
        </w:tc>
        <w:tc>
          <w:tcPr>
            <w:tcW w:w="3931" w:type="dxa"/>
            <w:vAlign w:val="bottom"/>
          </w:tcPr>
          <w:p w:rsidR="00AC2C52" w:rsidRPr="00C6727B" w:rsidRDefault="00AC2C52" w:rsidP="00081C73"/>
        </w:tc>
        <w:tc>
          <w:tcPr>
            <w:tcW w:w="449" w:type="dxa"/>
            <w:vAlign w:val="bottom"/>
          </w:tcPr>
          <w:p w:rsidR="00AC2C52" w:rsidRPr="00C6727B" w:rsidRDefault="00AC2C52" w:rsidP="00081C73">
            <w:pPr>
              <w:jc w:val="center"/>
            </w:pPr>
            <w:r w:rsidRPr="00C6727B">
              <w:t>№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C52" w:rsidRPr="00C6727B" w:rsidRDefault="00AC2C52" w:rsidP="00081C73">
            <w:pPr>
              <w:jc w:val="center"/>
            </w:pPr>
            <w:r>
              <w:t>25</w:t>
            </w:r>
          </w:p>
        </w:tc>
      </w:tr>
      <w:tr w:rsidR="00AC2C52" w:rsidRPr="00C6727B" w:rsidTr="00081C73">
        <w:trPr>
          <w:trHeight w:val="303"/>
        </w:trPr>
        <w:tc>
          <w:tcPr>
            <w:tcW w:w="1008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C2C52" w:rsidRPr="00C6727B" w:rsidRDefault="00AC2C52" w:rsidP="00081C73">
            <w:proofErr w:type="spellStart"/>
            <w:r w:rsidRPr="00C6727B">
              <w:t>п.г.т</w:t>
            </w:r>
            <w:proofErr w:type="spellEnd"/>
            <w:r w:rsidRPr="00C6727B">
              <w:t>. Приобье</w:t>
            </w:r>
          </w:p>
        </w:tc>
      </w:tr>
    </w:tbl>
    <w:p w:rsidR="00AC2C52" w:rsidRDefault="00AC2C52" w:rsidP="00AC2C52">
      <w:r>
        <w:t xml:space="preserve">О создании экспертной комиссии по определению </w:t>
      </w:r>
    </w:p>
    <w:p w:rsidR="00AC2C52" w:rsidRDefault="00AC2C52" w:rsidP="00AC2C52">
      <w:r>
        <w:t xml:space="preserve">на территории городского поселения Приобье, </w:t>
      </w:r>
    </w:p>
    <w:p w:rsidR="00AC2C52" w:rsidRDefault="00AC2C52" w:rsidP="00AC2C52">
      <w:r>
        <w:t>мест нахождение, в которых может причинить вред</w:t>
      </w:r>
    </w:p>
    <w:p w:rsidR="00AC2C52" w:rsidRDefault="00AC2C52" w:rsidP="00AC2C52">
      <w:r>
        <w:t xml:space="preserve"> здоровью детей</w:t>
      </w:r>
    </w:p>
    <w:p w:rsidR="00AC2C52" w:rsidRDefault="00AC2C52" w:rsidP="00AC2C52"/>
    <w:p w:rsidR="00AC2C52" w:rsidRDefault="00AC2C52" w:rsidP="00AC2C52">
      <w:pPr>
        <w:jc w:val="both"/>
      </w:pPr>
      <w:r>
        <w:tab/>
      </w:r>
      <w:proofErr w:type="gramStart"/>
      <w:r>
        <w:t>Во исполнение Закона Ханты-Мансийского автономного округа - Югры                          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округе-Югре»,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</w:t>
      </w:r>
      <w:proofErr w:type="gramEnd"/>
      <w:r>
        <w:t xml:space="preserve"> допускается нахождение детей без сопровождения родителей (лиц, их заменяющих) или лиц, осуществляющих мероприятия с участием детей, на территории муниципального образования городское поселение Приобье, </w:t>
      </w:r>
      <w:r>
        <w:rPr>
          <w:szCs w:val="28"/>
        </w:rPr>
        <w:t>рассмотрев предложенный прокуратурой Октябрьского района модельный акт</w:t>
      </w:r>
      <w:r>
        <w:t>, Совет депутатов РЕШИЛ:</w:t>
      </w:r>
    </w:p>
    <w:p w:rsidR="00AC2C52" w:rsidRDefault="00AC2C52" w:rsidP="00AC2C52">
      <w:pPr>
        <w:ind w:firstLine="540"/>
        <w:jc w:val="both"/>
      </w:pPr>
      <w:r>
        <w:t>1. Создать экспертную комиссию по определению на территории городского поселения Приобье, мест, нахождение в которых может причинить вред здоровью детей.</w:t>
      </w:r>
    </w:p>
    <w:p w:rsidR="00AC2C52" w:rsidRDefault="00AC2C52" w:rsidP="00AC2C52">
      <w:pPr>
        <w:ind w:firstLine="540"/>
        <w:jc w:val="both"/>
      </w:pPr>
      <w:r>
        <w:t>2.  Утвердить:</w:t>
      </w:r>
    </w:p>
    <w:p w:rsidR="00AC2C52" w:rsidRDefault="00AC2C52" w:rsidP="00AC2C52">
      <w:pPr>
        <w:ind w:firstLine="540"/>
        <w:jc w:val="both"/>
      </w:pPr>
      <w:r>
        <w:t>2.1. Положение об экспертной комиссии по определению на территории городского поселения Приобье мест, нахождение в которых может причинить вред здоровью детей, согласно приложению № 1.</w:t>
      </w:r>
    </w:p>
    <w:p w:rsidR="00AC2C52" w:rsidRDefault="00AC2C52" w:rsidP="00AC2C52">
      <w:pPr>
        <w:ind w:firstLine="540"/>
        <w:jc w:val="both"/>
      </w:pPr>
      <w:r>
        <w:t xml:space="preserve">2.2. Состав экспертной комиссии по определению на территории городского поселения Приобье мест, нахождение в которых может причинить вред здоровью детей, согласно приложению № 2. </w:t>
      </w:r>
    </w:p>
    <w:p w:rsidR="00AC2C52" w:rsidRDefault="00AC2C52" w:rsidP="00AC2C52">
      <w:pPr>
        <w:autoSpaceDE w:val="0"/>
        <w:autoSpaceDN w:val="0"/>
        <w:adjustRightInd w:val="0"/>
        <w:ind w:firstLine="540"/>
        <w:jc w:val="both"/>
        <w:outlineLvl w:val="0"/>
      </w:pPr>
      <w:r>
        <w:t>3. Настоящее решение обнародовать путем его размещения на информационном стенде в здании администрации городского поселения Приобье и МКУ «Приобская библиотека семейного чтения» муниципального образования городского поселения Приобье.</w:t>
      </w:r>
    </w:p>
    <w:p w:rsidR="00AC2C52" w:rsidRDefault="00AC2C52" w:rsidP="00AC2C5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4.   Настоящее решение вступает в силу с момента его обнародования.</w:t>
      </w:r>
    </w:p>
    <w:p w:rsidR="00AC2C52" w:rsidRDefault="00AC2C52" w:rsidP="00AC2C5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5.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по вопросам строительства, ЖКХ и обеспечению безопасности.</w:t>
      </w:r>
    </w:p>
    <w:p w:rsidR="00AC2C52" w:rsidRDefault="00AC2C52" w:rsidP="00AC2C52">
      <w:pPr>
        <w:tabs>
          <w:tab w:val="left" w:pos="360"/>
        </w:tabs>
      </w:pPr>
    </w:p>
    <w:p w:rsidR="00AC2C52" w:rsidRDefault="00AC2C52" w:rsidP="00AC2C52">
      <w:pPr>
        <w:tabs>
          <w:tab w:val="left" w:pos="360"/>
        </w:tabs>
      </w:pPr>
      <w:r>
        <w:t xml:space="preserve"> </w:t>
      </w:r>
      <w:proofErr w:type="spellStart"/>
      <w:r>
        <w:t>И.о</w:t>
      </w:r>
      <w:proofErr w:type="spellEnd"/>
      <w:r>
        <w:t xml:space="preserve">. главы городского поселения Приобье                          Заместитель председателя Совета   </w:t>
      </w:r>
    </w:p>
    <w:p w:rsidR="00AC2C52" w:rsidRDefault="00AC2C52" w:rsidP="00AC2C52">
      <w:pPr>
        <w:tabs>
          <w:tab w:val="left" w:pos="360"/>
        </w:tabs>
      </w:pPr>
      <w:r>
        <w:t xml:space="preserve">                                                                                                   </w:t>
      </w:r>
      <w:r w:rsidRPr="000C7A8C">
        <w:t>депутатов городского поселения</w:t>
      </w:r>
      <w:r>
        <w:t xml:space="preserve">    </w:t>
      </w:r>
    </w:p>
    <w:p w:rsidR="00AC2C52" w:rsidRDefault="00AC2C52" w:rsidP="00AC2C52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Приобье</w:t>
      </w:r>
    </w:p>
    <w:p w:rsidR="00AC2C52" w:rsidRDefault="00AC2C52" w:rsidP="00AC2C52">
      <w:pPr>
        <w:tabs>
          <w:tab w:val="left" w:pos="360"/>
        </w:tabs>
      </w:pPr>
      <w:r>
        <w:t>_______________________С.Б. Смирнов                              ________________А.В. Масальский</w:t>
      </w:r>
    </w:p>
    <w:p w:rsidR="00AC2C52" w:rsidRDefault="00AC2C52" w:rsidP="00AC2C52">
      <w:pPr>
        <w:tabs>
          <w:tab w:val="left" w:pos="360"/>
        </w:tabs>
      </w:pPr>
    </w:p>
    <w:p w:rsidR="00AC2C52" w:rsidRDefault="00AC2C52" w:rsidP="00AC2C52">
      <w:pPr>
        <w:jc w:val="both"/>
      </w:pPr>
      <w:r>
        <w:t xml:space="preserve">                                                                                                                </w:t>
      </w: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/>
    <w:p w:rsidR="00AC2C52" w:rsidRDefault="00AC2C52" w:rsidP="00AC2C52">
      <w:pPr>
        <w:tabs>
          <w:tab w:val="left" w:pos="360"/>
        </w:tabs>
        <w:jc w:val="right"/>
      </w:pPr>
      <w:r>
        <w:t xml:space="preserve">                                                                                                                                        Приложение № 1 к решению Совета депутатов</w:t>
      </w:r>
    </w:p>
    <w:p w:rsidR="00AC2C52" w:rsidRPr="00C638B9" w:rsidRDefault="00AC2C52" w:rsidP="00AC2C52">
      <w:pPr>
        <w:tabs>
          <w:tab w:val="left" w:pos="360"/>
        </w:tabs>
        <w:jc w:val="right"/>
        <w:rPr>
          <w:u w:val="single"/>
        </w:rPr>
      </w:pPr>
      <w:r>
        <w:t xml:space="preserve"> от « </w:t>
      </w:r>
      <w:r>
        <w:rPr>
          <w:u w:val="single"/>
        </w:rPr>
        <w:t xml:space="preserve">05»  июня    </w:t>
      </w:r>
      <w:r>
        <w:t xml:space="preserve">года </w:t>
      </w:r>
      <w:r w:rsidRPr="00C638B9">
        <w:rPr>
          <w:u w:val="single"/>
        </w:rPr>
        <w:t xml:space="preserve">№ </w:t>
      </w:r>
      <w:r>
        <w:rPr>
          <w:u w:val="single"/>
        </w:rPr>
        <w:t>__25__</w:t>
      </w:r>
    </w:p>
    <w:p w:rsidR="00AC2C52" w:rsidRDefault="00AC2C52" w:rsidP="00AC2C52">
      <w:pPr>
        <w:jc w:val="both"/>
      </w:pPr>
      <w:r>
        <w:t xml:space="preserve">  </w:t>
      </w:r>
    </w:p>
    <w:p w:rsidR="00AC2C52" w:rsidRPr="00466199" w:rsidRDefault="00AC2C52" w:rsidP="00AC2C52">
      <w:pPr>
        <w:jc w:val="center"/>
        <w:rPr>
          <w:b/>
        </w:rPr>
      </w:pPr>
      <w:r w:rsidRPr="00466199">
        <w:rPr>
          <w:b/>
        </w:rPr>
        <w:t>ПОЛОЖЕНИЕ</w:t>
      </w:r>
    </w:p>
    <w:p w:rsidR="00AC2C52" w:rsidRPr="00466199" w:rsidRDefault="00AC2C52" w:rsidP="00AC2C52">
      <w:pPr>
        <w:jc w:val="center"/>
        <w:rPr>
          <w:b/>
        </w:rPr>
      </w:pPr>
      <w:r w:rsidRPr="00466199">
        <w:rPr>
          <w:b/>
        </w:rPr>
        <w:t>об экспертной комиссии по определению мест, нахождение в которых</w:t>
      </w:r>
    </w:p>
    <w:p w:rsidR="00AC2C52" w:rsidRPr="00466199" w:rsidRDefault="00AC2C52" w:rsidP="00AC2C52">
      <w:pPr>
        <w:jc w:val="center"/>
        <w:rPr>
          <w:b/>
        </w:rPr>
      </w:pPr>
      <w:r w:rsidRPr="00466199">
        <w:rPr>
          <w:b/>
        </w:rPr>
        <w:t>может причинить вред здоровью детей</w:t>
      </w:r>
    </w:p>
    <w:p w:rsidR="00AC2C52" w:rsidRDefault="00AC2C52" w:rsidP="00AC2C52">
      <w:pPr>
        <w:jc w:val="center"/>
      </w:pPr>
    </w:p>
    <w:p w:rsidR="00AC2C52" w:rsidRDefault="00AC2C52" w:rsidP="00AC2C52">
      <w:pPr>
        <w:tabs>
          <w:tab w:val="left" w:pos="540"/>
        </w:tabs>
        <w:ind w:left="7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D85C59">
          <w:rPr>
            <w:b/>
          </w:rPr>
          <w:t>.</w:t>
        </w:r>
      </w:smartTag>
      <w:r w:rsidRPr="00D85C59">
        <w:rPr>
          <w:b/>
        </w:rPr>
        <w:t xml:space="preserve"> </w:t>
      </w:r>
      <w:r>
        <w:rPr>
          <w:b/>
        </w:rPr>
        <w:t>Общие положения</w:t>
      </w:r>
    </w:p>
    <w:p w:rsidR="00AC2C52" w:rsidRDefault="00AC2C52" w:rsidP="00AC2C52">
      <w:pPr>
        <w:jc w:val="both"/>
        <w:rPr>
          <w:b/>
        </w:rPr>
      </w:pP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>1.1. Экспертная комиссия по определению мест, нахождение в которых может причинить вред здоровью детей в городском поселении Приобье  (далее – экспертная комиссия)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допускается).</w:t>
      </w:r>
    </w:p>
    <w:p w:rsidR="00AC2C52" w:rsidRPr="00661046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>1.2. Экспертная комиссия в своей деятельности руководствуется Федеральным законом  Российской Федерации от 28.04.2009 № 71-ФЗ «Об основных гарантиях прав ребенка в Российской Федерации», Законом Ханты-Мансийского автономного округа – Югры от 10.07.2009 № 109-оз «О мерах по реализации  отдельных положений Федерального закона «Об основных гарантиях прав ребенка в Российской Федерации» в Ханты-Мансийском автономном округе – Югре».</w:t>
      </w:r>
    </w:p>
    <w:p w:rsidR="00AC2C52" w:rsidRPr="00D026CA" w:rsidRDefault="00AC2C52" w:rsidP="00AC2C52">
      <w:pPr>
        <w:tabs>
          <w:tab w:val="left" w:pos="540"/>
        </w:tabs>
        <w:jc w:val="both"/>
        <w:rPr>
          <w:b/>
        </w:rPr>
      </w:pPr>
      <w:r w:rsidRPr="000113E9"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</w:rPr>
        <w:tab/>
      </w:r>
      <w:r w:rsidRPr="00D85C59">
        <w:t>1</w:t>
      </w:r>
      <w:r>
        <w:rPr>
          <w:b/>
        </w:rPr>
        <w:t>.</w:t>
      </w:r>
      <w:r w:rsidRPr="00D85C59">
        <w:t>3</w:t>
      </w:r>
      <w:r>
        <w:t>. Настоящее Положение об экспертной комиссии, её функции, состав, другие положения, регламентирующие деятельность экспертной комиссии, утверждаются решением Совета депутатов городского поселения Приобье</w:t>
      </w:r>
      <w:r w:rsidRPr="00D026CA">
        <w:t>.</w:t>
      </w:r>
    </w:p>
    <w:p w:rsidR="00AC2C52" w:rsidRPr="00520C29" w:rsidRDefault="00AC2C52" w:rsidP="00AC2C52">
      <w:pPr>
        <w:jc w:val="both"/>
        <w:rPr>
          <w:b/>
        </w:rPr>
      </w:pPr>
      <w:r>
        <w:rPr>
          <w:b/>
        </w:rPr>
        <w:t xml:space="preserve">      </w:t>
      </w:r>
    </w:p>
    <w:p w:rsidR="00AC2C52" w:rsidRDefault="00AC2C52" w:rsidP="00AC2C52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Функции, </w:t>
      </w:r>
      <w:r>
        <w:rPr>
          <w:b/>
          <w:bCs/>
          <w:kern w:val="32"/>
          <w:szCs w:val="28"/>
          <w:lang w:eastAsia="x-none"/>
        </w:rPr>
        <w:t>п</w:t>
      </w:r>
      <w:proofErr w:type="spellStart"/>
      <w:r>
        <w:rPr>
          <w:b/>
          <w:bCs/>
          <w:kern w:val="32"/>
          <w:szCs w:val="28"/>
          <w:lang w:val="x-none" w:eastAsia="x-none"/>
        </w:rPr>
        <w:t>рава</w:t>
      </w:r>
      <w:proofErr w:type="spellEnd"/>
      <w:r>
        <w:rPr>
          <w:b/>
          <w:bCs/>
          <w:kern w:val="32"/>
          <w:szCs w:val="28"/>
          <w:lang w:val="x-none" w:eastAsia="x-none"/>
        </w:rPr>
        <w:t xml:space="preserve"> и обязанности</w:t>
      </w:r>
      <w:r>
        <w:rPr>
          <w:b/>
        </w:rPr>
        <w:t xml:space="preserve"> экспертной комиссии</w:t>
      </w:r>
    </w:p>
    <w:p w:rsidR="00AC2C52" w:rsidRDefault="00AC2C52" w:rsidP="00AC2C52">
      <w:pPr>
        <w:jc w:val="both"/>
      </w:pPr>
      <w:r w:rsidRPr="00587C01">
        <w:t xml:space="preserve">         </w:t>
      </w:r>
    </w:p>
    <w:p w:rsidR="00AC2C52" w:rsidRPr="00587C01" w:rsidRDefault="00AC2C52" w:rsidP="00AC2C52">
      <w:pPr>
        <w:jc w:val="both"/>
      </w:pPr>
      <w:r>
        <w:t xml:space="preserve">         2</w:t>
      </w:r>
      <w:r w:rsidRPr="00587C01">
        <w:t>.1 Функции экспертной комиссии:</w:t>
      </w:r>
    </w:p>
    <w:p w:rsidR="00AC2C52" w:rsidRDefault="00AC2C52" w:rsidP="00AC2C52">
      <w:pPr>
        <w:tabs>
          <w:tab w:val="left" w:pos="540"/>
        </w:tabs>
        <w:jc w:val="both"/>
      </w:pPr>
      <w:r w:rsidRPr="0099255B">
        <w:t xml:space="preserve">      </w:t>
      </w:r>
      <w:r>
        <w:t xml:space="preserve"> </w:t>
      </w:r>
      <w:r>
        <w:tab/>
        <w:t xml:space="preserve">2.1.1 </w:t>
      </w:r>
      <w:r>
        <w:rPr>
          <w:b/>
        </w:rPr>
        <w:t xml:space="preserve"> </w:t>
      </w:r>
      <w:r w:rsidRPr="0099255B">
        <w:t xml:space="preserve">Экспертная </w:t>
      </w:r>
      <w:r>
        <w:t xml:space="preserve">комиссия оценивает поступившие предложения об определении мест, нахождение в которых детей не допускается по причине вреда здоровью детей.      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>2.1.2.</w:t>
      </w:r>
      <w:r>
        <w:rPr>
          <w:b/>
        </w:rPr>
        <w:t xml:space="preserve"> </w:t>
      </w:r>
      <w:r>
        <w:t>Экспертная комиссия готовит заключение по результатам рассмотрения предложений об определении мест, нахождение в которых детей не допускается, в котором должны содержаться обоснованные выводы о признании мест, нахождение в которых детей не допускается.</w:t>
      </w:r>
    </w:p>
    <w:p w:rsidR="00AC2C52" w:rsidRPr="00587C01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 xml:space="preserve">2.1.3. Экспертная комиссия направляет заключение об оценке в Совет депутатов </w:t>
      </w:r>
      <w:r w:rsidRPr="00DD752D">
        <w:t>городского поселения Приобье</w:t>
      </w:r>
      <w:r>
        <w:t xml:space="preserve"> в течение трех дней со дня принятия.</w:t>
      </w:r>
    </w:p>
    <w:p w:rsidR="00AC2C52" w:rsidRDefault="00AC2C52" w:rsidP="00AC2C52">
      <w:pPr>
        <w:ind w:firstLine="720"/>
        <w:jc w:val="both"/>
        <w:rPr>
          <w:szCs w:val="28"/>
        </w:rPr>
      </w:pPr>
      <w:bookmarkStart w:id="0" w:name="sub_2021"/>
      <w:r>
        <w:rPr>
          <w:szCs w:val="28"/>
        </w:rPr>
        <w:t>2.2. Экспертная комиссия имеет право:</w:t>
      </w:r>
    </w:p>
    <w:bookmarkEnd w:id="0"/>
    <w:p w:rsidR="00AC2C52" w:rsidRDefault="00AC2C52" w:rsidP="00AC2C52">
      <w:pPr>
        <w:ind w:firstLine="720"/>
        <w:jc w:val="both"/>
        <w:rPr>
          <w:szCs w:val="28"/>
        </w:rPr>
      </w:pPr>
      <w:r>
        <w:rPr>
          <w:szCs w:val="28"/>
        </w:rPr>
        <w:t>2.2.1 в пределах своей компетенции запрашивать и получать необходимые для её деятельности документы, материалы и информацию от органов государственной власти, органов местного самоуправления, организаций независимо от их организационно-правовых форм и форм собственности, а также вести переписку;</w:t>
      </w:r>
    </w:p>
    <w:p w:rsidR="00AC2C52" w:rsidRDefault="00AC2C52" w:rsidP="00AC2C52">
      <w:pPr>
        <w:ind w:firstLine="720"/>
        <w:jc w:val="both"/>
        <w:rPr>
          <w:szCs w:val="28"/>
        </w:rPr>
      </w:pPr>
      <w:r>
        <w:rPr>
          <w:szCs w:val="28"/>
        </w:rPr>
        <w:t xml:space="preserve">2.2.2 вносить на рассмотрение </w:t>
      </w:r>
      <w:r>
        <w:t xml:space="preserve">Совета депутатов </w:t>
      </w:r>
      <w:r w:rsidRPr="00DD752D">
        <w:t>городского поселения Приобье</w:t>
      </w:r>
      <w:r>
        <w:rPr>
          <w:szCs w:val="28"/>
        </w:rPr>
        <w:t xml:space="preserve"> предложения об изменении состава экспертной комиссии, об изменениях в настоящее Положение;</w:t>
      </w:r>
    </w:p>
    <w:p w:rsidR="00AC2C52" w:rsidRDefault="00AC2C52" w:rsidP="00AC2C52">
      <w:pPr>
        <w:ind w:firstLine="720"/>
        <w:jc w:val="both"/>
        <w:rPr>
          <w:szCs w:val="28"/>
        </w:rPr>
      </w:pPr>
      <w:r>
        <w:rPr>
          <w:szCs w:val="28"/>
        </w:rPr>
        <w:t>2.2.3 направлять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AC2C52" w:rsidRDefault="00AC2C52" w:rsidP="00AC2C52">
      <w:pPr>
        <w:ind w:firstLine="720"/>
        <w:jc w:val="both"/>
        <w:rPr>
          <w:szCs w:val="28"/>
        </w:rPr>
      </w:pPr>
      <w:bookmarkStart w:id="1" w:name="sub_2022"/>
      <w:r>
        <w:rPr>
          <w:szCs w:val="28"/>
        </w:rPr>
        <w:t>2.3 Экспертная комиссия обязана:</w:t>
      </w:r>
    </w:p>
    <w:bookmarkEnd w:id="1"/>
    <w:p w:rsidR="00AC2C52" w:rsidRDefault="00AC2C52" w:rsidP="00AC2C52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2.3.1</w:t>
      </w:r>
      <w:r>
        <w:rPr>
          <w:szCs w:val="28"/>
        </w:rPr>
        <w:tab/>
        <w:t>проводить свои заседания в сроки, предусмотренные Положением;</w:t>
      </w:r>
    </w:p>
    <w:p w:rsidR="00AC2C52" w:rsidRDefault="00AC2C52" w:rsidP="00AC2C52">
      <w:pPr>
        <w:tabs>
          <w:tab w:val="left" w:pos="1134"/>
          <w:tab w:val="left" w:pos="1560"/>
          <w:tab w:val="left" w:pos="3402"/>
        </w:tabs>
        <w:ind w:firstLine="720"/>
        <w:jc w:val="both"/>
        <w:rPr>
          <w:szCs w:val="28"/>
        </w:rPr>
      </w:pPr>
      <w:r>
        <w:rPr>
          <w:szCs w:val="28"/>
        </w:rPr>
        <w:t>2.3.2</w:t>
      </w:r>
      <w:r>
        <w:rPr>
          <w:szCs w:val="28"/>
        </w:rPr>
        <w:tab/>
        <w:t xml:space="preserve">рассматривать, анализировать и объективно оценивать предложения органов местного самоуправления, учреждений, общественных организаций муниципального </w:t>
      </w:r>
      <w:r>
        <w:rPr>
          <w:szCs w:val="28"/>
        </w:rPr>
        <w:lastRenderedPageBreak/>
        <w:t xml:space="preserve">образования </w:t>
      </w:r>
      <w:r w:rsidRPr="00DD752D">
        <w:t>городского поселения Приобье</w:t>
      </w:r>
      <w:r>
        <w:rPr>
          <w:szCs w:val="28"/>
        </w:rPr>
        <w:t>, граждан об определении мест, в которых не допускается нахождение детей;</w:t>
      </w:r>
    </w:p>
    <w:p w:rsidR="00AC2C52" w:rsidRDefault="00AC2C52" w:rsidP="00AC2C52">
      <w:pPr>
        <w:ind w:firstLine="720"/>
        <w:jc w:val="both"/>
        <w:rPr>
          <w:szCs w:val="28"/>
        </w:rPr>
      </w:pPr>
      <w:r>
        <w:rPr>
          <w:szCs w:val="28"/>
        </w:rPr>
        <w:t xml:space="preserve">2.3.3 готовить обоснованные заключения об оценке мест, в которых </w:t>
      </w:r>
      <w:r>
        <w:rPr>
          <w:szCs w:val="28"/>
        </w:rPr>
        <w:br/>
        <w:t>не допускается нахождение детей (далее – заключения экспертной комиссии);</w:t>
      </w:r>
    </w:p>
    <w:p w:rsidR="00AC2C52" w:rsidRDefault="00AC2C52" w:rsidP="00AC2C52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2.3.4 направлять в </w:t>
      </w:r>
      <w:r>
        <w:t xml:space="preserve">Совет депутатов </w:t>
      </w:r>
      <w:r w:rsidRPr="00DD752D">
        <w:t>городского поселения Приобье</w:t>
      </w:r>
      <w:r>
        <w:rPr>
          <w:szCs w:val="28"/>
        </w:rPr>
        <w:t xml:space="preserve"> в установленные сроки заключения экспертной комиссии.</w:t>
      </w:r>
    </w:p>
    <w:p w:rsidR="00AC2C52" w:rsidRPr="003306EA" w:rsidRDefault="00AC2C52" w:rsidP="00AC2C52">
      <w:pPr>
        <w:jc w:val="both"/>
      </w:pPr>
    </w:p>
    <w:p w:rsidR="00AC2C52" w:rsidRPr="00490FB5" w:rsidRDefault="00AC2C52" w:rsidP="00AC2C52">
      <w:pPr>
        <w:ind w:left="720"/>
        <w:jc w:val="center"/>
        <w:rPr>
          <w:b/>
        </w:rPr>
      </w:pPr>
      <w:r w:rsidRPr="00520C29">
        <w:rPr>
          <w:b/>
          <w:lang w:val="en-US"/>
        </w:rPr>
        <w:t>III</w:t>
      </w:r>
      <w:r w:rsidRPr="0088073C">
        <w:rPr>
          <w:b/>
        </w:rPr>
        <w:t>.</w:t>
      </w:r>
      <w:r w:rsidRPr="000113E9">
        <w:t xml:space="preserve"> </w:t>
      </w:r>
      <w:r>
        <w:t xml:space="preserve"> </w:t>
      </w:r>
      <w:r w:rsidRPr="000369FB">
        <w:t xml:space="preserve"> </w:t>
      </w:r>
      <w:r w:rsidRPr="00D026CA">
        <w:rPr>
          <w:b/>
        </w:rPr>
        <w:t>П</w:t>
      </w:r>
      <w:r>
        <w:rPr>
          <w:b/>
        </w:rPr>
        <w:t>о</w:t>
      </w:r>
      <w:r w:rsidRPr="00D026CA">
        <w:rPr>
          <w:b/>
        </w:rPr>
        <w:t>ря</w:t>
      </w:r>
      <w:r>
        <w:rPr>
          <w:b/>
        </w:rPr>
        <w:t xml:space="preserve">док работы экспертной </w:t>
      </w:r>
      <w:r w:rsidRPr="00173482">
        <w:rPr>
          <w:b/>
        </w:rPr>
        <w:t xml:space="preserve">комиссии </w:t>
      </w:r>
      <w:r>
        <w:rPr>
          <w:b/>
        </w:rPr>
        <w:t>городского поселения Приобье</w:t>
      </w:r>
    </w:p>
    <w:p w:rsidR="00AC2C52" w:rsidRPr="00490FB5" w:rsidRDefault="00AC2C52" w:rsidP="00AC2C52">
      <w:pPr>
        <w:ind w:left="720"/>
        <w:jc w:val="both"/>
      </w:pPr>
    </w:p>
    <w:p w:rsidR="00AC2C52" w:rsidRDefault="00AC2C52" w:rsidP="00AC2C52">
      <w:pPr>
        <w:tabs>
          <w:tab w:val="left" w:pos="540"/>
        </w:tabs>
        <w:jc w:val="both"/>
      </w:pPr>
      <w:r w:rsidRPr="000369FB">
        <w:t xml:space="preserve">    </w:t>
      </w:r>
      <w:r>
        <w:t xml:space="preserve">   </w:t>
      </w:r>
      <w:r>
        <w:tab/>
        <w:t>3.1.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 xml:space="preserve">3.2. Оформление протокола заседания экспертной комиссии ведётся секретарём экспертной комиссии. 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>3.3. Заседание экспертной комиссии считается правомочным, если в нем участвует более половины ее членов.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>3.4.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 xml:space="preserve">3.5. Заключение экспертной комиссии принимается большинством голосов присутствующих на заседании членов экспертной комиссии. </w:t>
      </w:r>
      <w:r w:rsidRPr="000113E9">
        <w:t xml:space="preserve"> 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>3.6.  Заключение экспертной комиссии носит рекомендательный характер.</w:t>
      </w:r>
    </w:p>
    <w:p w:rsidR="00AC2C52" w:rsidRDefault="00AC2C52" w:rsidP="00AC2C52">
      <w:pPr>
        <w:jc w:val="both"/>
      </w:pPr>
    </w:p>
    <w:p w:rsidR="00AC2C52" w:rsidRPr="004C3A72" w:rsidRDefault="00AC2C52" w:rsidP="00AC2C52">
      <w:pPr>
        <w:ind w:left="720"/>
        <w:jc w:val="center"/>
        <w:rPr>
          <w:b/>
        </w:rPr>
      </w:pPr>
      <w:r w:rsidRPr="00520C29">
        <w:rPr>
          <w:b/>
        </w:rPr>
        <w:t>IV</w:t>
      </w:r>
      <w:r>
        <w:rPr>
          <w:b/>
        </w:rPr>
        <w:t xml:space="preserve">. </w:t>
      </w:r>
      <w:r w:rsidRPr="00520C29">
        <w:rPr>
          <w:b/>
        </w:rPr>
        <w:t xml:space="preserve"> </w:t>
      </w:r>
      <w:r w:rsidRPr="004C3A72">
        <w:rPr>
          <w:b/>
        </w:rPr>
        <w:t xml:space="preserve">Принятие решения </w:t>
      </w:r>
      <w:r w:rsidRPr="007F0EAD">
        <w:rPr>
          <w:b/>
        </w:rPr>
        <w:t xml:space="preserve">об определении на территории </w:t>
      </w:r>
      <w:r>
        <w:rPr>
          <w:b/>
        </w:rPr>
        <w:t xml:space="preserve">городского поселения Приобье </w:t>
      </w:r>
      <w:r w:rsidRPr="007F0EAD">
        <w:rPr>
          <w:b/>
        </w:rPr>
        <w:t>мест, нахождение в которых детей не допускается</w:t>
      </w:r>
    </w:p>
    <w:p w:rsidR="00AC2C52" w:rsidRDefault="00AC2C52" w:rsidP="00AC2C52">
      <w:pPr>
        <w:jc w:val="both"/>
      </w:pP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 xml:space="preserve">4.1. Предложения по определению на территории городского поселения Приобье мест, нахождение в которых детей не допускается, могут вноситься органами местного самоуправления </w:t>
      </w:r>
      <w:r w:rsidRPr="00DD752D">
        <w:t>городского поселения Приобье</w:t>
      </w:r>
      <w:r>
        <w:t xml:space="preserve">, учреждениями </w:t>
      </w:r>
      <w:r w:rsidRPr="00DD752D">
        <w:t>городского поселения Приобье</w:t>
      </w:r>
      <w:r>
        <w:t xml:space="preserve">, общественными организациями, </w:t>
      </w:r>
      <w:r w:rsidRPr="000113E9">
        <w:t xml:space="preserve"> </w:t>
      </w:r>
      <w:r>
        <w:t>гражданами.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 xml:space="preserve">4.2.  Предложения по определению на территории </w:t>
      </w:r>
      <w:r w:rsidRPr="00DD752D">
        <w:t>городского поселения Приобье</w:t>
      </w:r>
      <w:r>
        <w:t xml:space="preserve">  мест, нахождение в которых детей не допускается, направляются в экспертную комиссию по адресу: 628126, Ханты-Мансийский автономный округ, Октябрьский район, </w:t>
      </w:r>
      <w:proofErr w:type="spellStart"/>
      <w:r>
        <w:t>пгт</w:t>
      </w:r>
      <w:proofErr w:type="spellEnd"/>
      <w:r>
        <w:t xml:space="preserve">. Приобье, </w:t>
      </w:r>
      <w:proofErr w:type="spellStart"/>
      <w:r>
        <w:t>ул</w:t>
      </w:r>
      <w:proofErr w:type="spellEnd"/>
      <w:r>
        <w:t xml:space="preserve"> Югорская 5.</w:t>
      </w:r>
    </w:p>
    <w:p w:rsidR="00AC2C52" w:rsidRDefault="00AC2C52" w:rsidP="00AC2C52">
      <w:pPr>
        <w:tabs>
          <w:tab w:val="left" w:pos="540"/>
        </w:tabs>
        <w:jc w:val="both"/>
      </w:pPr>
      <w:r>
        <w:t xml:space="preserve">       </w:t>
      </w:r>
      <w:r>
        <w:tab/>
        <w:t xml:space="preserve">4.3.  С учетом заключения экспертной комиссии решение об определении на территории </w:t>
      </w:r>
      <w:r w:rsidRPr="00DD752D">
        <w:t>городского поселения Приобье</w:t>
      </w:r>
      <w:r>
        <w:t xml:space="preserve">  мест, нахождение в которых детей не допускается, принимается Советом депутатов </w:t>
      </w:r>
      <w:r w:rsidRPr="00DD752D">
        <w:t>городского поселения Приобье</w:t>
      </w:r>
      <w:r>
        <w:t xml:space="preserve">.                                                                                                                         </w:t>
      </w: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jc w:val="both"/>
      </w:pPr>
    </w:p>
    <w:p w:rsidR="00AC2C52" w:rsidRDefault="00AC2C52" w:rsidP="00AC2C52">
      <w:pPr>
        <w:ind w:left="5664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EB68DB" w:rsidRDefault="00EB68DB" w:rsidP="00AC2C52">
      <w:pPr>
        <w:ind w:left="5664"/>
        <w:jc w:val="both"/>
        <w:rPr>
          <w:bCs/>
          <w:szCs w:val="28"/>
        </w:rPr>
      </w:pPr>
    </w:p>
    <w:p w:rsidR="00EB68DB" w:rsidRDefault="00EB68DB" w:rsidP="00AC2C52">
      <w:pPr>
        <w:ind w:left="5664"/>
        <w:jc w:val="both"/>
        <w:rPr>
          <w:bCs/>
          <w:szCs w:val="28"/>
        </w:rPr>
      </w:pPr>
    </w:p>
    <w:p w:rsidR="00AC2C52" w:rsidRDefault="00AC2C52" w:rsidP="00C13FE5">
      <w:pPr>
        <w:tabs>
          <w:tab w:val="left" w:pos="360"/>
        </w:tabs>
        <w:ind w:left="7080"/>
      </w:pPr>
      <w:r>
        <w:lastRenderedPageBreak/>
        <w:t xml:space="preserve">                                                                                                                                        Приложение№ 2 </w:t>
      </w:r>
    </w:p>
    <w:p w:rsidR="00AC2C52" w:rsidRDefault="00AC2C52" w:rsidP="00AC2C52">
      <w:pPr>
        <w:tabs>
          <w:tab w:val="left" w:pos="360"/>
        </w:tabs>
        <w:jc w:val="right"/>
      </w:pPr>
      <w:r>
        <w:t>к решению Совета депутатов</w:t>
      </w:r>
    </w:p>
    <w:p w:rsidR="00AC2C52" w:rsidRPr="00C638B9" w:rsidRDefault="00AC2C52" w:rsidP="00AC2C52">
      <w:pPr>
        <w:tabs>
          <w:tab w:val="left" w:pos="360"/>
        </w:tabs>
        <w:jc w:val="right"/>
        <w:rPr>
          <w:u w:val="single"/>
        </w:rPr>
      </w:pPr>
      <w:r>
        <w:t xml:space="preserve"> от «</w:t>
      </w:r>
      <w:r>
        <w:rPr>
          <w:u w:val="single"/>
        </w:rPr>
        <w:t xml:space="preserve"> 05»  июня   </w:t>
      </w:r>
      <w:r>
        <w:t xml:space="preserve"> года </w:t>
      </w:r>
      <w:r w:rsidRPr="00C638B9">
        <w:rPr>
          <w:u w:val="single"/>
        </w:rPr>
        <w:t xml:space="preserve">№ </w:t>
      </w:r>
      <w:r>
        <w:rPr>
          <w:u w:val="single"/>
        </w:rPr>
        <w:t>__25__</w:t>
      </w: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Pr="00417B53" w:rsidRDefault="00FC4509" w:rsidP="00AC2C52">
      <w:pPr>
        <w:tabs>
          <w:tab w:val="left" w:pos="283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AC2C52" w:rsidRPr="00417B53">
        <w:rPr>
          <w:b/>
          <w:bCs/>
          <w:sz w:val="26"/>
          <w:szCs w:val="26"/>
        </w:rPr>
        <w:t>Состав экспертной комиссии по определению мест, нахождение в которых может причинить вред здоровью детей</w:t>
      </w:r>
    </w:p>
    <w:p w:rsidR="00AC2C52" w:rsidRPr="009656CB" w:rsidRDefault="00AC2C52" w:rsidP="00AC2C52">
      <w:pPr>
        <w:ind w:left="5664"/>
        <w:rPr>
          <w:b/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r w:rsidRPr="009A35FD">
        <w:rPr>
          <w:b/>
          <w:bCs/>
          <w:szCs w:val="28"/>
        </w:rPr>
        <w:t>Смирнов Сергей Борисович</w:t>
      </w:r>
      <w:r>
        <w:rPr>
          <w:bCs/>
          <w:szCs w:val="28"/>
        </w:rPr>
        <w:t xml:space="preserve">  –  </w:t>
      </w:r>
      <w:r>
        <w:rPr>
          <w:bCs/>
          <w:szCs w:val="28"/>
        </w:rPr>
        <w:tab/>
        <w:t xml:space="preserve">        заместитель главы по вопросам строительства, ЖКХ 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обеспечению безопасности, председатель комиссии 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proofErr w:type="spellStart"/>
      <w:r w:rsidRPr="009A35FD">
        <w:rPr>
          <w:b/>
          <w:bCs/>
          <w:szCs w:val="28"/>
        </w:rPr>
        <w:t>Галиуллина</w:t>
      </w:r>
      <w:proofErr w:type="spellEnd"/>
      <w:r w:rsidRPr="009A35FD">
        <w:rPr>
          <w:b/>
          <w:bCs/>
          <w:szCs w:val="28"/>
        </w:rPr>
        <w:t xml:space="preserve"> Лилия </w:t>
      </w:r>
      <w:proofErr w:type="spellStart"/>
      <w:r w:rsidRPr="009A35FD">
        <w:rPr>
          <w:b/>
          <w:bCs/>
          <w:szCs w:val="28"/>
        </w:rPr>
        <w:t>Фаридовна</w:t>
      </w:r>
      <w:proofErr w:type="spellEnd"/>
      <w:r>
        <w:rPr>
          <w:bCs/>
          <w:szCs w:val="28"/>
        </w:rPr>
        <w:t xml:space="preserve"> –        заместитель главы по социальным и жилищным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вопросам, заместитель председателя комиссии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r w:rsidRPr="009A35FD">
        <w:rPr>
          <w:b/>
          <w:bCs/>
          <w:szCs w:val="28"/>
        </w:rPr>
        <w:t>Ковальчук Ксения Владимировна</w:t>
      </w:r>
      <w:r>
        <w:rPr>
          <w:bCs/>
          <w:szCs w:val="28"/>
        </w:rPr>
        <w:t xml:space="preserve"> –   ведущий специалист отдела по обеспечению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деятельности территориальной комиссии по делам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несовершеннолетних защите их прав при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администрации Октябрьского района, ответственный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секретарь комиссии</w:t>
      </w: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jc w:val="center"/>
        <w:rPr>
          <w:b/>
          <w:bCs/>
          <w:szCs w:val="28"/>
        </w:rPr>
      </w:pPr>
      <w:r w:rsidRPr="00012EF2">
        <w:rPr>
          <w:b/>
          <w:bCs/>
          <w:szCs w:val="28"/>
        </w:rPr>
        <w:t>Члены комиссии</w:t>
      </w:r>
    </w:p>
    <w:p w:rsidR="00AC2C52" w:rsidRDefault="00AC2C52" w:rsidP="00AC2C52">
      <w:pPr>
        <w:rPr>
          <w:b/>
          <w:bCs/>
          <w:szCs w:val="28"/>
        </w:rPr>
      </w:pPr>
    </w:p>
    <w:p w:rsidR="00AC2C52" w:rsidRDefault="00AC2C52" w:rsidP="00AC2C52">
      <w:pPr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Охомуш</w:t>
      </w:r>
      <w:proofErr w:type="spellEnd"/>
      <w:r>
        <w:rPr>
          <w:b/>
          <w:bCs/>
          <w:szCs w:val="28"/>
        </w:rPr>
        <w:t xml:space="preserve"> Юрий Иванович – </w:t>
      </w:r>
      <w:r>
        <w:rPr>
          <w:b/>
          <w:bCs/>
          <w:szCs w:val="28"/>
        </w:rPr>
        <w:tab/>
        <w:t xml:space="preserve">         </w:t>
      </w:r>
      <w:r w:rsidRPr="00C71554">
        <w:rPr>
          <w:bCs/>
          <w:szCs w:val="28"/>
        </w:rPr>
        <w:t>начальник отдела жизнеобеспечения</w:t>
      </w:r>
      <w:r>
        <w:rPr>
          <w:bCs/>
          <w:szCs w:val="28"/>
        </w:rPr>
        <w:t xml:space="preserve"> администрации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городского поселения Приобье</w:t>
      </w:r>
    </w:p>
    <w:p w:rsidR="00AC2C52" w:rsidRDefault="00AC2C52" w:rsidP="00AC2C52">
      <w:pPr>
        <w:jc w:val="center"/>
        <w:rPr>
          <w:b/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r w:rsidRPr="009A35FD">
        <w:rPr>
          <w:b/>
          <w:bCs/>
          <w:szCs w:val="28"/>
        </w:rPr>
        <w:t>Герасимова Оксана Вячеславовна</w:t>
      </w:r>
      <w:r w:rsidRPr="009A35FD">
        <w:rPr>
          <w:bCs/>
          <w:szCs w:val="28"/>
        </w:rPr>
        <w:t xml:space="preserve"> -</w:t>
      </w:r>
      <w:r>
        <w:rPr>
          <w:b/>
          <w:bCs/>
          <w:szCs w:val="28"/>
        </w:rPr>
        <w:t xml:space="preserve">  </w:t>
      </w:r>
      <w:r w:rsidRPr="009A35FD">
        <w:rPr>
          <w:bCs/>
          <w:szCs w:val="28"/>
        </w:rPr>
        <w:t xml:space="preserve">ведущий специалист отдела профилактики и контроля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  <w:r w:rsidRPr="009A35FD">
        <w:rPr>
          <w:bCs/>
          <w:szCs w:val="28"/>
        </w:rPr>
        <w:t xml:space="preserve">Управления опеки и попечительства администрации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  <w:r w:rsidRPr="009A35FD">
        <w:rPr>
          <w:bCs/>
          <w:szCs w:val="28"/>
        </w:rPr>
        <w:t>Октябрьского района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proofErr w:type="spellStart"/>
      <w:r w:rsidRPr="009A35FD">
        <w:rPr>
          <w:b/>
          <w:bCs/>
          <w:szCs w:val="28"/>
        </w:rPr>
        <w:t>Ва</w:t>
      </w:r>
      <w:r>
        <w:rPr>
          <w:b/>
          <w:bCs/>
          <w:szCs w:val="28"/>
        </w:rPr>
        <w:t>в</w:t>
      </w:r>
      <w:r w:rsidRPr="009A35FD">
        <w:rPr>
          <w:b/>
          <w:bCs/>
          <w:szCs w:val="28"/>
        </w:rPr>
        <w:t>рух</w:t>
      </w:r>
      <w:proofErr w:type="spellEnd"/>
      <w:r w:rsidRPr="009A35FD">
        <w:rPr>
          <w:b/>
          <w:bCs/>
          <w:szCs w:val="28"/>
        </w:rPr>
        <w:t xml:space="preserve"> Оксана Юрьевна –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       инспектор ПДН отделения полиции № 1 ОМВД по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Октябрьскому району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ind w:left="3960" w:hanging="3960"/>
        <w:jc w:val="both"/>
        <w:rPr>
          <w:b/>
          <w:bCs/>
          <w:szCs w:val="28"/>
        </w:rPr>
      </w:pPr>
      <w:proofErr w:type="spellStart"/>
      <w:r w:rsidRPr="002E47A1">
        <w:rPr>
          <w:b/>
          <w:bCs/>
          <w:szCs w:val="28"/>
        </w:rPr>
        <w:t>Дряхлов</w:t>
      </w:r>
      <w:proofErr w:type="spellEnd"/>
      <w:r w:rsidRPr="002E47A1">
        <w:rPr>
          <w:b/>
          <w:bCs/>
          <w:szCs w:val="28"/>
        </w:rPr>
        <w:t xml:space="preserve"> Василий Васильевич -  </w:t>
      </w:r>
      <w:r>
        <w:rPr>
          <w:bCs/>
          <w:szCs w:val="28"/>
        </w:rPr>
        <w:t xml:space="preserve">  </w:t>
      </w:r>
      <w:r w:rsidRPr="002E47A1">
        <w:rPr>
          <w:bCs/>
          <w:szCs w:val="28"/>
        </w:rPr>
        <w:t>заведующ</w:t>
      </w:r>
      <w:r>
        <w:rPr>
          <w:bCs/>
          <w:szCs w:val="28"/>
        </w:rPr>
        <w:t>ий</w:t>
      </w:r>
      <w:r w:rsidRPr="002E47A1">
        <w:rPr>
          <w:bCs/>
          <w:szCs w:val="28"/>
        </w:rPr>
        <w:t xml:space="preserve"> отделом обеспечения функционирования </w:t>
      </w:r>
      <w:r>
        <w:rPr>
          <w:bCs/>
          <w:szCs w:val="28"/>
        </w:rPr>
        <w:t xml:space="preserve">                   </w:t>
      </w:r>
      <w:r w:rsidRPr="002E47A1">
        <w:rPr>
          <w:bCs/>
          <w:szCs w:val="28"/>
        </w:rPr>
        <w:t>и безопасности образовательных организаций Управления образования и молодежной политики администрации Октябрьского района</w:t>
      </w:r>
      <w:r w:rsidRPr="002E47A1">
        <w:rPr>
          <w:b/>
          <w:bCs/>
          <w:szCs w:val="28"/>
        </w:rPr>
        <w:t xml:space="preserve"> </w:t>
      </w:r>
    </w:p>
    <w:p w:rsidR="00AC2C52" w:rsidRDefault="00AC2C52" w:rsidP="00AC2C52">
      <w:pPr>
        <w:jc w:val="both"/>
        <w:rPr>
          <w:b/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proofErr w:type="spellStart"/>
      <w:r w:rsidRPr="009A35FD">
        <w:rPr>
          <w:b/>
          <w:bCs/>
          <w:szCs w:val="28"/>
        </w:rPr>
        <w:t>Кочук</w:t>
      </w:r>
      <w:proofErr w:type="spellEnd"/>
      <w:r w:rsidRPr="009A35FD">
        <w:rPr>
          <w:b/>
          <w:bCs/>
          <w:szCs w:val="28"/>
        </w:rPr>
        <w:t xml:space="preserve"> Наталья Владимировна –</w:t>
      </w:r>
      <w:r>
        <w:rPr>
          <w:bCs/>
          <w:szCs w:val="28"/>
        </w:rPr>
        <w:t xml:space="preserve">        директор МКОУ «Приобская НОШ»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r>
        <w:rPr>
          <w:b/>
          <w:bCs/>
          <w:szCs w:val="28"/>
        </w:rPr>
        <w:t>Луцкий Андрей Александрович</w:t>
      </w:r>
      <w:r w:rsidRPr="00417B53">
        <w:rPr>
          <w:b/>
          <w:bCs/>
          <w:szCs w:val="28"/>
        </w:rPr>
        <w:t xml:space="preserve"> –</w:t>
      </w:r>
      <w:r>
        <w:rPr>
          <w:bCs/>
          <w:szCs w:val="28"/>
        </w:rPr>
        <w:t xml:space="preserve">      директор МКОУ «Приобская СОШ»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proofErr w:type="spellStart"/>
      <w:r>
        <w:rPr>
          <w:b/>
          <w:bCs/>
          <w:szCs w:val="28"/>
        </w:rPr>
        <w:t>Альтфредер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Ида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Фридебертовна</w:t>
      </w:r>
      <w:proofErr w:type="spellEnd"/>
      <w:r>
        <w:rPr>
          <w:bCs/>
          <w:szCs w:val="28"/>
        </w:rPr>
        <w:t xml:space="preserve"> –     врач-педиатр БУ ХМАО-Югры «Октябрьская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районная больница» филиал в </w:t>
      </w:r>
      <w:proofErr w:type="spellStart"/>
      <w:r>
        <w:rPr>
          <w:bCs/>
          <w:szCs w:val="28"/>
        </w:rPr>
        <w:t>пгт</w:t>
      </w:r>
      <w:proofErr w:type="spellEnd"/>
      <w:r>
        <w:rPr>
          <w:bCs/>
          <w:szCs w:val="28"/>
        </w:rPr>
        <w:t>. Приобье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proofErr w:type="spellStart"/>
      <w:r>
        <w:rPr>
          <w:b/>
          <w:bCs/>
          <w:szCs w:val="28"/>
        </w:rPr>
        <w:t>Барашкова</w:t>
      </w:r>
      <w:proofErr w:type="spellEnd"/>
      <w:r>
        <w:rPr>
          <w:b/>
          <w:bCs/>
          <w:szCs w:val="28"/>
        </w:rPr>
        <w:t xml:space="preserve"> Вера Алексеевна</w:t>
      </w:r>
      <w:r>
        <w:rPr>
          <w:bCs/>
          <w:szCs w:val="28"/>
        </w:rPr>
        <w:t xml:space="preserve"> – </w:t>
      </w:r>
      <w:r>
        <w:rPr>
          <w:bCs/>
          <w:szCs w:val="28"/>
        </w:rPr>
        <w:tab/>
        <w:t xml:space="preserve">        директор МБОУ ДО «Дом детского творчества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«Новое поколение»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  <w:proofErr w:type="spellStart"/>
      <w:r>
        <w:rPr>
          <w:b/>
          <w:bCs/>
          <w:szCs w:val="28"/>
        </w:rPr>
        <w:t>Соломаха</w:t>
      </w:r>
      <w:proofErr w:type="spellEnd"/>
      <w:r>
        <w:rPr>
          <w:b/>
          <w:bCs/>
          <w:szCs w:val="28"/>
        </w:rPr>
        <w:t xml:space="preserve"> Евгений Иванович</w:t>
      </w:r>
      <w:r>
        <w:rPr>
          <w:bCs/>
          <w:szCs w:val="28"/>
        </w:rPr>
        <w:t xml:space="preserve"> –</w:t>
      </w:r>
      <w:r>
        <w:rPr>
          <w:bCs/>
          <w:szCs w:val="28"/>
        </w:rPr>
        <w:tab/>
        <w:t xml:space="preserve">        директор МБОУ ДОД «РСДЮСШР» </w:t>
      </w:r>
    </w:p>
    <w:p w:rsidR="00AC2C52" w:rsidRDefault="00AC2C52" w:rsidP="00AC2C52">
      <w:pPr>
        <w:jc w:val="both"/>
        <w:rPr>
          <w:bCs/>
          <w:szCs w:val="28"/>
        </w:rPr>
      </w:pPr>
    </w:p>
    <w:p w:rsidR="00AC2C52" w:rsidRPr="00012EF2" w:rsidRDefault="00AC2C52" w:rsidP="00AC2C52">
      <w:pPr>
        <w:jc w:val="both"/>
        <w:rPr>
          <w:b/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</w:p>
    <w:p w:rsidR="00AC2C52" w:rsidRDefault="00AC2C52" w:rsidP="00AC2C52">
      <w:pPr>
        <w:jc w:val="both"/>
        <w:rPr>
          <w:bCs/>
          <w:szCs w:val="28"/>
        </w:rPr>
      </w:pPr>
    </w:p>
    <w:p w:rsidR="00AC2C52" w:rsidRDefault="00AC2C52" w:rsidP="00AC2C52">
      <w:pPr>
        <w:ind w:left="5664"/>
        <w:jc w:val="both"/>
        <w:rPr>
          <w:bCs/>
          <w:szCs w:val="28"/>
        </w:rPr>
      </w:pPr>
      <w:r>
        <w:rPr>
          <w:bCs/>
          <w:szCs w:val="28"/>
        </w:rPr>
        <w:t xml:space="preserve">  Приложение № 1  к</w:t>
      </w:r>
      <w:r w:rsidRPr="00587C01">
        <w:rPr>
          <w:bCs/>
          <w:szCs w:val="28"/>
        </w:rPr>
        <w:t xml:space="preserve"> </w:t>
      </w:r>
      <w:hyperlink r:id="rId8" w:anchor="sub_2000" w:history="1">
        <w:r w:rsidRPr="00587C01">
          <w:rPr>
            <w:rStyle w:val="aa"/>
            <w:bCs/>
            <w:szCs w:val="28"/>
          </w:rPr>
          <w:t>Положению</w:t>
        </w:r>
      </w:hyperlink>
      <w:r w:rsidRPr="00587C01">
        <w:rPr>
          <w:bCs/>
          <w:szCs w:val="28"/>
        </w:rPr>
        <w:t xml:space="preserve"> </w:t>
      </w:r>
    </w:p>
    <w:p w:rsidR="00AC2C52" w:rsidRDefault="00AC2C52" w:rsidP="00AC2C52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</w:p>
    <w:p w:rsidR="00AC2C52" w:rsidRDefault="00AC2C52" w:rsidP="00AC2C52">
      <w:pPr>
        <w:widowControl w:val="0"/>
        <w:jc w:val="center"/>
        <w:outlineLvl w:val="0"/>
        <w:rPr>
          <w:bCs/>
          <w:kern w:val="32"/>
          <w:szCs w:val="28"/>
          <w:lang w:val="x-none" w:eastAsia="x-none"/>
        </w:rPr>
      </w:pPr>
      <w:r>
        <w:rPr>
          <w:bCs/>
          <w:kern w:val="32"/>
          <w:szCs w:val="28"/>
          <w:lang w:val="x-none" w:eastAsia="x-none"/>
        </w:rPr>
        <w:t xml:space="preserve">Заключение </w:t>
      </w:r>
    </w:p>
    <w:p w:rsidR="00AC2C52" w:rsidRPr="00646F55" w:rsidRDefault="00AC2C52" w:rsidP="00646F55">
      <w:pPr>
        <w:widowControl w:val="0"/>
        <w:jc w:val="center"/>
        <w:outlineLvl w:val="0"/>
        <w:rPr>
          <w:bCs/>
          <w:kern w:val="32"/>
          <w:szCs w:val="28"/>
          <w:lang w:val="x-none" w:eastAsia="x-none"/>
        </w:rPr>
      </w:pPr>
      <w:r>
        <w:rPr>
          <w:bCs/>
          <w:kern w:val="32"/>
          <w:szCs w:val="28"/>
          <w:lang w:val="x-none" w:eastAsia="x-none"/>
        </w:rPr>
        <w:t xml:space="preserve">экспертной комиссии по результатам рассмотрения и оценки предложений </w:t>
      </w:r>
      <w:r>
        <w:rPr>
          <w:bCs/>
          <w:kern w:val="32"/>
          <w:szCs w:val="28"/>
          <w:lang w:val="x-none" w:eastAsia="x-none"/>
        </w:rPr>
        <w:br/>
        <w:t xml:space="preserve"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</w:t>
      </w:r>
      <w:r>
        <w:rPr>
          <w:bCs/>
          <w:kern w:val="32"/>
          <w:szCs w:val="28"/>
          <w:lang w:eastAsia="x-none"/>
        </w:rPr>
        <w:t xml:space="preserve"> </w:t>
      </w:r>
      <w:r>
        <w:rPr>
          <w:bCs/>
          <w:kern w:val="32"/>
          <w:szCs w:val="28"/>
          <w:lang w:val="x-none" w:eastAsia="x-none"/>
        </w:rPr>
        <w:t xml:space="preserve">в ночное время не допускается нахождение детей без сопровождения родителей (лиц, их заменяющих) или лиц, осуществляющих мероприятия </w:t>
      </w:r>
      <w:r>
        <w:rPr>
          <w:bCs/>
          <w:kern w:val="32"/>
          <w:szCs w:val="28"/>
          <w:lang w:val="x-none" w:eastAsia="x-none"/>
        </w:rPr>
        <w:br/>
        <w:t>с участием детей</w:t>
      </w:r>
    </w:p>
    <w:p w:rsidR="00AC2C52" w:rsidRDefault="00AC2C52" w:rsidP="00AC2C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«___» _________ 20__ г.</w:t>
      </w:r>
    </w:p>
    <w:p w:rsidR="00AC2C52" w:rsidRPr="00646F55" w:rsidRDefault="00646F55" w:rsidP="00646F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I. Вводная часть</w:t>
      </w:r>
    </w:p>
    <w:p w:rsidR="00AC2C52" w:rsidRDefault="00AC2C52" w:rsidP="00AC2C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Экспертная комиссия, утверждённая решением </w:t>
      </w:r>
      <w:r>
        <w:t>Совета депутатов ________________________ (указать наименование муниципального образования)</w:t>
      </w:r>
      <w:r>
        <w:rPr>
          <w:szCs w:val="28"/>
        </w:rPr>
        <w:br/>
        <w:t>от __________ № ________ в составе:</w:t>
      </w:r>
    </w:p>
    <w:p w:rsidR="00AC2C52" w:rsidRDefault="00AC2C52" w:rsidP="00AC2C52">
      <w:pPr>
        <w:ind w:firstLine="72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AC2C52" w:rsidTr="00081C7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председателя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заместителя председателя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секретаря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членов комиссии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2C52" w:rsidRDefault="00AC2C52" w:rsidP="00081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</w:tc>
      </w:tr>
    </w:tbl>
    <w:p w:rsidR="00AC2C52" w:rsidRDefault="00AC2C52" w:rsidP="00AC2C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C52" w:rsidRDefault="00AC2C52" w:rsidP="00AC2C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рассмотрела предложение(я) об определении на территории муниципального образования </w:t>
      </w:r>
      <w:r>
        <w:t>________________________ (указать наименование муниципального образования)</w:t>
      </w:r>
      <w:r>
        <w:rPr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</w:t>
      </w:r>
      <w:r>
        <w:rPr>
          <w:szCs w:val="28"/>
        </w:rPr>
        <w:br/>
        <w:t xml:space="preserve">без сопровождения родителей (лиц, их заменяющих) или лиц, осуществляющих мероприятия с участием детей (далее – места, в которых </w:t>
      </w:r>
      <w:r>
        <w:rPr>
          <w:szCs w:val="28"/>
        </w:rPr>
        <w:br/>
        <w:t>не допускается нахождение детей), направленное(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>) в экспертную комиссию _____________________________</w:t>
      </w:r>
    </w:p>
    <w:p w:rsidR="00AC2C52" w:rsidRPr="00646F55" w:rsidRDefault="00AC2C52" w:rsidP="00646F5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                      (дата направления)</w:t>
      </w:r>
    </w:p>
    <w:p w:rsidR="00AC2C52" w:rsidRDefault="00AC2C52" w:rsidP="00AC2C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Предложение(я) об определении мест, в которых не допускается нахождение детей, внесены: __________________________________________</w:t>
      </w:r>
    </w:p>
    <w:p w:rsidR="00AC2C52" w:rsidRPr="00520C29" w:rsidRDefault="00AC2C52" w:rsidP="00646F55">
      <w:pPr>
        <w:widowControl w:val="0"/>
        <w:autoSpaceDE w:val="0"/>
        <w:autoSpaceDN w:val="0"/>
        <w:adjustRightInd w:val="0"/>
        <w:ind w:left="1416" w:firstLine="708"/>
        <w:rPr>
          <w:sz w:val="22"/>
          <w:szCs w:val="22"/>
        </w:rPr>
      </w:pPr>
      <w:r>
        <w:rPr>
          <w:sz w:val="22"/>
        </w:rPr>
        <w:t>(инициатор предложения)</w:t>
      </w:r>
    </w:p>
    <w:p w:rsidR="00AC2C52" w:rsidRDefault="00AC2C52" w:rsidP="00AC2C52">
      <w:pPr>
        <w:jc w:val="both"/>
        <w:rPr>
          <w:szCs w:val="28"/>
        </w:rPr>
      </w:pPr>
    </w:p>
    <w:p w:rsidR="00AC2C52" w:rsidRPr="00646F55" w:rsidRDefault="00646F55" w:rsidP="00646F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II. Описательная часть</w:t>
      </w:r>
    </w:p>
    <w:p w:rsidR="00AC2C52" w:rsidRDefault="00AC2C52" w:rsidP="00AC2C5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 рассмотрение экспертной комиссии представлены:</w:t>
      </w:r>
    </w:p>
    <w:p w:rsidR="00AC2C52" w:rsidRDefault="00AC2C52" w:rsidP="00AC2C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AC2C52" w:rsidRDefault="00AC2C52" w:rsidP="00AC2C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</w:rPr>
        <w:t>(предложение, приложения к нему, иные материалы)</w:t>
      </w:r>
    </w:p>
    <w:p w:rsidR="00AC2C52" w:rsidRDefault="00AC2C52" w:rsidP="00AC2C52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AC2C52" w:rsidRDefault="00AC2C52" w:rsidP="00AC2C5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2. Краткое содержание представленных материалов.</w:t>
      </w:r>
    </w:p>
    <w:p w:rsidR="00AC2C52" w:rsidRDefault="00AC2C52" w:rsidP="00AC2C52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>
        <w:rPr>
          <w:szCs w:val="28"/>
        </w:rPr>
        <w:tab/>
        <w:t>Рассмотрение, анализ и оценка представленного(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предложения(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>) (при наличии – материалов к нему (к ним)).</w:t>
      </w:r>
    </w:p>
    <w:p w:rsidR="00AC2C52" w:rsidRDefault="00AC2C52" w:rsidP="00AC2C52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4.</w:t>
      </w:r>
      <w:r>
        <w:rPr>
          <w:szCs w:val="28"/>
        </w:rPr>
        <w:tab/>
        <w:t>Особое мнение (при наличии).</w:t>
      </w:r>
    </w:p>
    <w:p w:rsidR="00AC2C52" w:rsidRDefault="00AC2C52" w:rsidP="00AC2C52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5.</w:t>
      </w:r>
      <w:r>
        <w:rPr>
          <w:szCs w:val="28"/>
        </w:rPr>
        <w:tab/>
        <w:t>Результаты голосования.</w:t>
      </w:r>
    </w:p>
    <w:p w:rsidR="00AC2C52" w:rsidRDefault="00AC2C52" w:rsidP="00AC2C52">
      <w:pPr>
        <w:ind w:firstLine="720"/>
        <w:jc w:val="both"/>
        <w:rPr>
          <w:rFonts w:eastAsia="Calibri"/>
          <w:szCs w:val="28"/>
          <w:lang w:eastAsia="en-US"/>
        </w:rPr>
      </w:pPr>
    </w:p>
    <w:p w:rsidR="00AC2C52" w:rsidRPr="00646F55" w:rsidRDefault="00AC2C52" w:rsidP="00646F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III. Выводы</w:t>
      </w:r>
    </w:p>
    <w:p w:rsidR="00AC2C52" w:rsidRDefault="00AC2C52" w:rsidP="00AC2C52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>
        <w:rPr>
          <w:szCs w:val="28"/>
        </w:rPr>
        <w:tab/>
        <w:t>Излагаются обоснованные выводы, даётся оценка предложению(ям) об определении мест, в которых не допускается нахождение детей.</w:t>
      </w:r>
    </w:p>
    <w:p w:rsidR="00AC2C52" w:rsidRDefault="00AC2C52" w:rsidP="00AC2C52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</w:t>
      </w:r>
      <w:r>
        <w:rPr>
          <w:szCs w:val="28"/>
        </w:rPr>
        <w:tab/>
        <w:t>Указывается, что заключение экспертной комиссии носит рекомендательный характер.</w:t>
      </w:r>
    </w:p>
    <w:p w:rsidR="00AC2C52" w:rsidRPr="00646F55" w:rsidRDefault="00AC2C52" w:rsidP="00AC2C52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2C52" w:rsidRDefault="00AC2C52" w:rsidP="00AC2C52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экспертной комиссии:         _____________________</w:t>
      </w:r>
    </w:p>
    <w:p w:rsidR="00AC2C52" w:rsidRPr="00646F55" w:rsidRDefault="00AC2C52" w:rsidP="00646F5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 w:val="22"/>
        </w:rPr>
        <w:t>(Ф.И.О.)</w:t>
      </w:r>
    </w:p>
    <w:p w:rsidR="00AC2C52" w:rsidRDefault="00AC2C52" w:rsidP="00AC2C5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Секретарь экспертной комиссии:               _____________________</w:t>
      </w:r>
    </w:p>
    <w:p w:rsidR="00AC2C52" w:rsidRPr="00913FE5" w:rsidRDefault="00AC2C52" w:rsidP="00913F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2"/>
        </w:rPr>
        <w:t xml:space="preserve">    (Ф.И.О.)</w:t>
      </w:r>
    </w:p>
    <w:p w:rsidR="00AC2C52" w:rsidRDefault="00AC2C52" w:rsidP="00AC2C52">
      <w:pPr>
        <w:jc w:val="both"/>
      </w:pPr>
    </w:p>
    <w:p w:rsidR="0045012F" w:rsidRDefault="0045012F" w:rsidP="0045012F">
      <w:pPr>
        <w:pStyle w:val="ConsPlusTitle"/>
        <w:widowControl/>
        <w:jc w:val="center"/>
        <w:outlineLvl w:val="0"/>
      </w:pPr>
      <w:r>
        <w:t>ПЕРЕЧЕНЬ</w:t>
      </w:r>
    </w:p>
    <w:p w:rsidR="0045012F" w:rsidRPr="00C13FE5" w:rsidRDefault="0045012F" w:rsidP="00C13FE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мест, нахождение в которых может причинить вред здоровью детей, их физическому, интеллектуальному, психическому, дух</w:t>
      </w:r>
      <w:r w:rsidR="00C13FE5">
        <w:rPr>
          <w:b/>
        </w:rPr>
        <w:t>овному и нравственному развитию</w:t>
      </w:r>
    </w:p>
    <w:p w:rsidR="0045012F" w:rsidRDefault="0045012F" w:rsidP="00913FE5">
      <w:pPr>
        <w:autoSpaceDE w:val="0"/>
        <w:autoSpaceDN w:val="0"/>
        <w:adjustRightInd w:val="0"/>
        <w:jc w:val="both"/>
      </w:pPr>
      <w: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45012F" w:rsidRDefault="0045012F" w:rsidP="00913FE5">
      <w:pPr>
        <w:autoSpaceDE w:val="0"/>
        <w:autoSpaceDN w:val="0"/>
        <w:adjustRightInd w:val="0"/>
        <w:jc w:val="both"/>
        <w:outlineLvl w:val="0"/>
      </w:pPr>
      <w:r>
        <w:t>2.Сооружения и территории строящихся объектов, кроме случаев, связанных с осуществлением трудовой деятельности.</w:t>
      </w:r>
    </w:p>
    <w:p w:rsidR="0045012F" w:rsidRDefault="0045012F" w:rsidP="00913FE5">
      <w:pPr>
        <w:autoSpaceDE w:val="0"/>
        <w:autoSpaceDN w:val="0"/>
        <w:adjustRightInd w:val="0"/>
        <w:jc w:val="both"/>
        <w:outlineLvl w:val="0"/>
      </w:pPr>
      <w:r>
        <w:t>3.Заброшенные (неиспользованные) жилые и нежилые строения.</w:t>
      </w:r>
    </w:p>
    <w:p w:rsidR="0045012F" w:rsidRDefault="0045012F" w:rsidP="00913FE5">
      <w:pPr>
        <w:autoSpaceDE w:val="0"/>
        <w:autoSpaceDN w:val="0"/>
        <w:adjustRightInd w:val="0"/>
        <w:jc w:val="both"/>
        <w:outlineLvl w:val="0"/>
      </w:pPr>
      <w:r>
        <w:t>4. Чердаки, подвалы, технические этажи, крыши жилых и нежилых строений, кроме жилых домов частного сектора.</w:t>
      </w:r>
    </w:p>
    <w:p w:rsidR="0045012F" w:rsidRDefault="0045012F" w:rsidP="00913FE5">
      <w:pPr>
        <w:autoSpaceDE w:val="0"/>
        <w:autoSpaceDN w:val="0"/>
        <w:adjustRightInd w:val="0"/>
        <w:jc w:val="both"/>
      </w:pPr>
      <w:r>
        <w:t>5. Водоемы и прилегающие к ним территории;</w:t>
      </w:r>
    </w:p>
    <w:p w:rsidR="0045012F" w:rsidRDefault="0045012F" w:rsidP="00913FE5">
      <w:pPr>
        <w:autoSpaceDE w:val="0"/>
        <w:autoSpaceDN w:val="0"/>
        <w:adjustRightInd w:val="0"/>
        <w:jc w:val="both"/>
        <w:outlineLvl w:val="0"/>
      </w:pPr>
      <w:r>
        <w:t>6. Железнодорожные пути и прилегающие к ним территории.</w:t>
      </w:r>
    </w:p>
    <w:p w:rsidR="0045012F" w:rsidRDefault="0045012F" w:rsidP="00913FE5">
      <w:pPr>
        <w:autoSpaceDE w:val="0"/>
        <w:autoSpaceDN w:val="0"/>
        <w:adjustRightInd w:val="0"/>
        <w:jc w:val="both"/>
        <w:outlineLvl w:val="0"/>
      </w:pPr>
      <w:r>
        <w:t>7. Инженерные сети и коммуникации, кроме случаев, связанных с осуществлением трудовой деятельности.</w:t>
      </w:r>
    </w:p>
    <w:p w:rsidR="0045012F" w:rsidRDefault="0045012F" w:rsidP="00913FE5">
      <w:pPr>
        <w:autoSpaceDE w:val="0"/>
        <w:autoSpaceDN w:val="0"/>
        <w:adjustRightInd w:val="0"/>
        <w:jc w:val="both"/>
        <w:outlineLvl w:val="0"/>
      </w:pPr>
      <w:r>
        <w:t>8. Путепроводы.</w:t>
      </w:r>
    </w:p>
    <w:p w:rsidR="0045012F" w:rsidRDefault="0045012F" w:rsidP="00913FE5">
      <w:pPr>
        <w:autoSpaceDE w:val="0"/>
        <w:autoSpaceDN w:val="0"/>
        <w:adjustRightInd w:val="0"/>
        <w:jc w:val="both"/>
        <w:outlineLvl w:val="0"/>
      </w:pPr>
      <w:r>
        <w:t xml:space="preserve">9. </w:t>
      </w:r>
      <w:r w:rsidRPr="00491EF1">
        <w:t>Автодороги, кроме случаев, предусмотренных Правилами дорожног</w:t>
      </w:r>
      <w:r w:rsidR="00913FE5">
        <w:t>о движения Российской Федерации</w:t>
      </w:r>
      <w:r w:rsidRPr="00491EF1">
        <w:t>.</w:t>
      </w:r>
    </w:p>
    <w:p w:rsidR="00EB68DB" w:rsidRPr="00C13FE5" w:rsidRDefault="00EB68DB" w:rsidP="00913FE5">
      <w:pPr>
        <w:autoSpaceDE w:val="0"/>
        <w:autoSpaceDN w:val="0"/>
        <w:adjustRightInd w:val="0"/>
        <w:jc w:val="both"/>
        <w:outlineLvl w:val="0"/>
      </w:pPr>
      <w:r>
        <w:t>10. Полигоны для утилизации бытовых и промышленных отходов.</w:t>
      </w:r>
    </w:p>
    <w:p w:rsidR="0045012F" w:rsidRDefault="0045012F" w:rsidP="00C13FE5">
      <w:pPr>
        <w:rPr>
          <w:sz w:val="22"/>
          <w:szCs w:val="22"/>
        </w:rPr>
      </w:pPr>
    </w:p>
    <w:p w:rsidR="0045012F" w:rsidRDefault="0045012F" w:rsidP="00C13FE5">
      <w:pPr>
        <w:pStyle w:val="ConsPlusTitle"/>
        <w:widowControl/>
        <w:jc w:val="center"/>
        <w:outlineLvl w:val="0"/>
      </w:pPr>
      <w:r>
        <w:t>ОБЩЕСТВЕННЫЕ МЕСТА,</w:t>
      </w:r>
    </w:p>
    <w:p w:rsidR="0045012F" w:rsidRDefault="0045012F" w:rsidP="0045012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в которых в ночное время не допускается нахождение детей в возрасте до 16 лет </w:t>
      </w:r>
    </w:p>
    <w:p w:rsidR="0045012F" w:rsidRDefault="0045012F" w:rsidP="00913FE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без сопровождения родителей</w:t>
      </w:r>
      <w:r w:rsidR="00913FE5">
        <w:rPr>
          <w:b/>
        </w:rPr>
        <w:t xml:space="preserve"> (лиц, их заменяющих) или лиц, </w:t>
      </w:r>
      <w:r>
        <w:rPr>
          <w:b/>
        </w:rPr>
        <w:t>осуществляющ</w:t>
      </w:r>
      <w:r w:rsidR="00C13FE5">
        <w:rPr>
          <w:b/>
        </w:rPr>
        <w:t>их мероприятия с участием детей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>
        <w:t>1. Подъезды жилых домов, в том числе межквартирные лестничные площадки, лестницы, лифты, коридоры, если они не являются местом нахождения помещения, где проживают дети.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>
        <w:t>2. Дворы жилых домов, в том числе игровые и спортивные площадки (кроме жилых домов частного сектора).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>
        <w:t>3.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игр, в том числе компьютерных игр, боулинга, бильярда.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4.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развлечений, досуга, в которых производится реализация  алкогольной продукции, пива и напитков, изготавливаемых на его основе.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5. Места массового отдыха граждан, в том числе лесопарки, базы отдыха.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>
        <w:t>6. Предприятия потребительского рынка независимо от организационно-правовой формы и форм собственности, в том числе магазины, рынки.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7. Объекты организаций, осуществляющих розничную торговлю лекарственными средствами.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8. Территория  кладбища.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>
        <w:t>9. Объекты и территории общего пользования садово-огороднических товариществ, гаражно-строительных кооперативов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10. Объекты образовательных, социальных учреждений и территории, прилегающие к ним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10. Объекты  организаций, учреждений, культуры и территории, прилегающие к ним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11.Объекты  административных, общественных организаций, учреждений и территории, прилегающие к ним;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12. Остановки общественного транспорта и остановочные комплексы;</w:t>
      </w:r>
    </w:p>
    <w:p w:rsidR="0045012F" w:rsidRDefault="0045012F" w:rsidP="00913FE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>
        <w:t>13. Бани, сауны.</w:t>
      </w:r>
    </w:p>
    <w:p w:rsidR="00AC2C52" w:rsidRDefault="0045012F" w:rsidP="00FB250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</w:pPr>
      <w:r>
        <w:t>14. Объекты и территории железнодорожного, речного вокзалов, аэропорт и прилегающие к нему территории.</w:t>
      </w:r>
      <w:bookmarkStart w:id="2" w:name="_GoBack"/>
      <w:bookmarkEnd w:id="2"/>
    </w:p>
    <w:sectPr w:rsidR="00AC2C52" w:rsidSect="0045012F">
      <w:pgSz w:w="11906" w:h="16838"/>
      <w:pgMar w:top="425" w:right="851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99B"/>
    <w:multiLevelType w:val="hybridMultilevel"/>
    <w:tmpl w:val="771618B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791"/>
    <w:multiLevelType w:val="hybridMultilevel"/>
    <w:tmpl w:val="E41CCC98"/>
    <w:lvl w:ilvl="0" w:tplc="C6A2B8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56F2D"/>
    <w:multiLevelType w:val="hybridMultilevel"/>
    <w:tmpl w:val="2A66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50AC"/>
    <w:multiLevelType w:val="hybridMultilevel"/>
    <w:tmpl w:val="39D4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4C"/>
    <w:rsid w:val="0003294C"/>
    <w:rsid w:val="000546AD"/>
    <w:rsid w:val="0008684D"/>
    <w:rsid w:val="00095D29"/>
    <w:rsid w:val="000C356F"/>
    <w:rsid w:val="000F1557"/>
    <w:rsid w:val="002A50AB"/>
    <w:rsid w:val="002F0768"/>
    <w:rsid w:val="003402BD"/>
    <w:rsid w:val="00373094"/>
    <w:rsid w:val="00421F2E"/>
    <w:rsid w:val="0045012F"/>
    <w:rsid w:val="00462FB3"/>
    <w:rsid w:val="0046597D"/>
    <w:rsid w:val="004B191F"/>
    <w:rsid w:val="004D3A5D"/>
    <w:rsid w:val="005B7212"/>
    <w:rsid w:val="005C5689"/>
    <w:rsid w:val="00603808"/>
    <w:rsid w:val="00646F55"/>
    <w:rsid w:val="00650E5F"/>
    <w:rsid w:val="006679A7"/>
    <w:rsid w:val="006B663E"/>
    <w:rsid w:val="006F5AFA"/>
    <w:rsid w:val="007141CE"/>
    <w:rsid w:val="008310F5"/>
    <w:rsid w:val="00847C1A"/>
    <w:rsid w:val="008B6318"/>
    <w:rsid w:val="00901E3F"/>
    <w:rsid w:val="00913FE5"/>
    <w:rsid w:val="00972BED"/>
    <w:rsid w:val="009F0DBD"/>
    <w:rsid w:val="009F1E8F"/>
    <w:rsid w:val="009F2746"/>
    <w:rsid w:val="00A16586"/>
    <w:rsid w:val="00A3219B"/>
    <w:rsid w:val="00AC2C52"/>
    <w:rsid w:val="00B21591"/>
    <w:rsid w:val="00B32E1A"/>
    <w:rsid w:val="00B72AF3"/>
    <w:rsid w:val="00B77330"/>
    <w:rsid w:val="00B93F37"/>
    <w:rsid w:val="00BA1353"/>
    <w:rsid w:val="00BC1ED0"/>
    <w:rsid w:val="00BF655C"/>
    <w:rsid w:val="00C13FE5"/>
    <w:rsid w:val="00C92C0C"/>
    <w:rsid w:val="00C963DA"/>
    <w:rsid w:val="00CD0382"/>
    <w:rsid w:val="00D1331F"/>
    <w:rsid w:val="00D254CD"/>
    <w:rsid w:val="00D27D26"/>
    <w:rsid w:val="00D466B5"/>
    <w:rsid w:val="00D46D69"/>
    <w:rsid w:val="00DA58A9"/>
    <w:rsid w:val="00DB2051"/>
    <w:rsid w:val="00E00585"/>
    <w:rsid w:val="00E15D1E"/>
    <w:rsid w:val="00E31549"/>
    <w:rsid w:val="00E5138B"/>
    <w:rsid w:val="00E85292"/>
    <w:rsid w:val="00E93D54"/>
    <w:rsid w:val="00EB68DB"/>
    <w:rsid w:val="00EC0A39"/>
    <w:rsid w:val="00F078FF"/>
    <w:rsid w:val="00F23C66"/>
    <w:rsid w:val="00F80177"/>
    <w:rsid w:val="00FA7EFB"/>
    <w:rsid w:val="00FB2509"/>
    <w:rsid w:val="00FC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rsid w:val="00603808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rsid w:val="0060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01E3F"/>
    <w:pPr>
      <w:ind w:left="705"/>
      <w:jc w:val="both"/>
    </w:pPr>
  </w:style>
  <w:style w:type="character" w:customStyle="1" w:styleId="a8">
    <w:name w:val="Основной текст с отступом Знак"/>
    <w:basedOn w:val="a0"/>
    <w:link w:val="a7"/>
    <w:rsid w:val="0090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3C66"/>
    <w:pPr>
      <w:ind w:left="720"/>
      <w:contextualSpacing/>
    </w:pPr>
  </w:style>
  <w:style w:type="character" w:styleId="aa">
    <w:name w:val="Hyperlink"/>
    <w:uiPriority w:val="99"/>
    <w:semiHidden/>
    <w:unhideWhenUsed/>
    <w:rsid w:val="00AC2C52"/>
    <w:rPr>
      <w:color w:val="0000FF"/>
      <w:u w:val="single"/>
    </w:rPr>
  </w:style>
  <w:style w:type="paragraph" w:customStyle="1" w:styleId="ConsPlusTitle">
    <w:name w:val="ConsPlusTitle"/>
    <w:rsid w:val="0045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files/materials/files/&#1086;&#1090;-25.02.2015---660-V-&#1044;&#1043;-&#1087;&#1086;&#1083;&#1086;&#1078;&#1077;&#1085;&#1080;&#1077;-&#1086;&#1073;-&#1101;&#1082;&#1089;&#1087;&#1077;&#1088;&#1090;&#1085;&#1086;&#1081;-&#1082;&#1086;&#1084;&#1080;&#1089;&#1089;&#1080;&#1080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5376-CA2C-4B99-A153-F50D0052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Краус, Светлана Владимировна</dc:creator>
  <cp:keywords/>
  <dc:description/>
  <cp:lastModifiedBy>att_soc</cp:lastModifiedBy>
  <cp:revision>58</cp:revision>
  <cp:lastPrinted>2015-06-16T09:05:00Z</cp:lastPrinted>
  <dcterms:created xsi:type="dcterms:W3CDTF">2014-05-16T03:17:00Z</dcterms:created>
  <dcterms:modified xsi:type="dcterms:W3CDTF">2015-06-17T11:03:00Z</dcterms:modified>
</cp:coreProperties>
</file>