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1F2211" w:rsidP="002D1203">
      <w:pPr>
        <w:spacing w:after="200" w:line="276" w:lineRule="auto"/>
        <w:jc w:val="right"/>
        <w:rPr>
          <w:b/>
        </w:rPr>
      </w:pPr>
      <w:r>
        <w:rPr>
          <w:b/>
        </w:rPr>
        <w:t>ПРОЕКТ</w:t>
      </w:r>
      <w:r w:rsidR="007C7877">
        <w:rPr>
          <w:b/>
        </w:rPr>
        <w:tab/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1F2211">
            <w:r w:rsidRPr="00FE7058">
              <w:t>1</w:t>
            </w:r>
            <w:r w:rsidR="001F2211"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r w:rsidRPr="00FE7058">
              <w:t>п.г.т.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2D1203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</w:t>
      </w:r>
    </w:p>
    <w:p w:rsidR="00FE7058" w:rsidRDefault="00B44864" w:rsidP="00FE7058">
      <w:r>
        <w:t>ф</w:t>
      </w:r>
      <w:r w:rsidR="00FE7058">
        <w:t>онде</w:t>
      </w:r>
      <w:r w:rsidR="002D1203">
        <w:t xml:space="preserve"> </w:t>
      </w:r>
      <w:r w:rsidR="00FE7058"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9B3CC4" w:rsidP="005A458E">
      <w:pPr>
        <w:ind w:firstLine="709"/>
        <w:jc w:val="both"/>
      </w:pPr>
      <w:r w:rsidRPr="00665EC7">
        <w:t xml:space="preserve">В соответствии </w:t>
      </w:r>
      <w:r w:rsidR="001025CF" w:rsidRPr="00665EC7">
        <w:t xml:space="preserve">с </w:t>
      </w:r>
      <w:r w:rsidR="00665EC7" w:rsidRPr="00665EC7">
        <w:t xml:space="preserve">пунктом 5 статьи 179.4 Бюджетного кодекса </w:t>
      </w:r>
      <w:r w:rsidR="003806BA">
        <w:t>Р</w:t>
      </w:r>
      <w:bookmarkStart w:id="0" w:name="_GoBack"/>
      <w:bookmarkEnd w:id="0"/>
      <w:r w:rsidR="00665EC7" w:rsidRPr="00665EC7">
        <w:t>оссийской Федерации</w:t>
      </w:r>
      <w:r w:rsidR="001025CF" w:rsidRPr="00665EC7">
        <w:t>,</w:t>
      </w:r>
      <w:r w:rsidRPr="00665EC7">
        <w:t xml:space="preserve"> </w:t>
      </w:r>
      <w:r w:rsidR="00016841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>
        <w:t>, в целях обеспечения дорожной деятельности в отношении автомобильных дорог местного значения городского поселения Приобье,</w:t>
      </w:r>
      <w:r w:rsidR="00016841">
        <w:t xml:space="preserve"> </w:t>
      </w:r>
      <w:r w:rsidR="00FE7058" w:rsidRPr="00665EC7">
        <w:t>Совет депутатов городского поселения Приобье РЕШИЛ:</w:t>
      </w:r>
    </w:p>
    <w:p w:rsidR="00665EC7" w:rsidRDefault="00665EC7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</w:t>
      </w:r>
      <w:r w:rsidR="000B4134">
        <w:t xml:space="preserve">(далее – Решение) </w:t>
      </w:r>
      <w:r>
        <w:t>следующие изменения:</w:t>
      </w:r>
    </w:p>
    <w:p w:rsidR="0044684F" w:rsidRDefault="0044684F" w:rsidP="000D7856">
      <w:pPr>
        <w:ind w:firstLine="709"/>
        <w:jc w:val="both"/>
      </w:pPr>
      <w:r>
        <w:t>1.</w:t>
      </w:r>
      <w:r w:rsidR="009B3CC4">
        <w:t>1</w:t>
      </w:r>
      <w:r>
        <w:t xml:space="preserve"> пункт 2.2 раздела 2 </w:t>
      </w:r>
      <w:r w:rsidR="00C95FF2" w:rsidRPr="00187F75">
        <w:t>Приложения №1</w:t>
      </w:r>
      <w:r w:rsidR="000B4134">
        <w:t xml:space="preserve"> к Решению</w:t>
      </w:r>
      <w:r w:rsidR="00C95FF2">
        <w:t xml:space="preserve"> </w:t>
      </w:r>
      <w:r>
        <w:t xml:space="preserve">дополнить </w:t>
      </w:r>
      <w:r w:rsidR="00A67CDB">
        <w:t>подпунктом 10 следующего содержания</w:t>
      </w:r>
      <w:r>
        <w:t>:</w:t>
      </w:r>
    </w:p>
    <w:p w:rsidR="00176FEB" w:rsidRDefault="000A28EC" w:rsidP="004036C9">
      <w:pPr>
        <w:ind w:firstLine="709"/>
        <w:jc w:val="both"/>
      </w:pPr>
      <w:r>
        <w:t xml:space="preserve"> </w:t>
      </w:r>
      <w:r w:rsidR="00176FEB">
        <w:t>«</w:t>
      </w:r>
      <w:r w:rsidR="002D1203">
        <w:t>9</w:t>
      </w:r>
      <w:r w:rsidR="00176FEB">
        <w:t>)</w:t>
      </w:r>
      <w:r w:rsidR="00176FEB" w:rsidRPr="00176FEB">
        <w:t xml:space="preserve"> </w:t>
      </w:r>
      <w:r w:rsidR="000D7856">
        <w:rPr>
          <w:sz w:val="22"/>
          <w:szCs w:val="22"/>
        </w:rPr>
        <w:t>транспортный налог</w:t>
      </w:r>
      <w:r w:rsidR="007746FC">
        <w:t>».</w:t>
      </w:r>
    </w:p>
    <w:p w:rsidR="002F07EF" w:rsidRDefault="002F07EF" w:rsidP="000A28EC">
      <w:pPr>
        <w:ind w:left="709"/>
        <w:jc w:val="both"/>
      </w:pPr>
      <w:r>
        <w:t>1.</w:t>
      </w:r>
      <w:r w:rsidR="002D1203">
        <w:t>2</w:t>
      </w:r>
      <w:r>
        <w:t xml:space="preserve"> </w:t>
      </w:r>
      <w:r w:rsidR="007E2ADC">
        <w:t xml:space="preserve">пункт 2 Приложения №2 </w:t>
      </w:r>
      <w:r w:rsidR="000B4134">
        <w:t xml:space="preserve">к Решению </w:t>
      </w:r>
      <w:r w:rsidR="007E2ADC">
        <w:t>дополнить подпунктом 2.</w:t>
      </w:r>
      <w:r w:rsidR="000D7856">
        <w:t>10</w:t>
      </w:r>
      <w:r w:rsidR="007E2ADC">
        <w:t xml:space="preserve"> следующего содержания:</w:t>
      </w:r>
    </w:p>
    <w:p w:rsidR="007E2ADC" w:rsidRDefault="007E2ADC" w:rsidP="007E2ADC">
      <w:pPr>
        <w:ind w:firstLine="709"/>
        <w:jc w:val="both"/>
      </w:pPr>
      <w:r>
        <w:t>«2.</w:t>
      </w:r>
      <w:r w:rsidR="002D1203">
        <w:t>9</w:t>
      </w:r>
      <w:r>
        <w:t xml:space="preserve"> </w:t>
      </w:r>
      <w:r w:rsidR="000D7856">
        <w:t>транспортный налог</w:t>
      </w:r>
      <w:r w:rsidRPr="006E31A4">
        <w:t>»</w:t>
      </w:r>
      <w:r w:rsidR="000D7856">
        <w:t>.</w:t>
      </w:r>
    </w:p>
    <w:p w:rsidR="000D7856" w:rsidRDefault="000D7856" w:rsidP="007E2ADC">
      <w:pPr>
        <w:ind w:firstLine="709"/>
        <w:jc w:val="both"/>
      </w:pPr>
      <w:r>
        <w:t xml:space="preserve">1.3 </w:t>
      </w:r>
      <w:r w:rsidR="000B4134">
        <w:t>Исключить подпункт 1 пункта 2.2 раздела 2 Приложения №1 к Решению</w:t>
      </w:r>
      <w:r w:rsidR="0082767E">
        <w:t>.</w:t>
      </w:r>
    </w:p>
    <w:p w:rsidR="000B4134" w:rsidRDefault="000B4134" w:rsidP="003A028A">
      <w:pPr>
        <w:pStyle w:val="a3"/>
        <w:numPr>
          <w:ilvl w:val="1"/>
          <w:numId w:val="11"/>
        </w:numPr>
        <w:jc w:val="both"/>
      </w:pPr>
      <w:r>
        <w:t xml:space="preserve">Исключить подпункт 2.1 Пункта 2 Приложения №2 к </w:t>
      </w:r>
      <w:r w:rsidR="0082767E">
        <w:t>Р</w:t>
      </w:r>
      <w:r>
        <w:t>ешению.</w:t>
      </w:r>
    </w:p>
    <w:p w:rsidR="003A028A" w:rsidRPr="003A028A" w:rsidRDefault="004036C9" w:rsidP="003A028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A028A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 w:rsidRPr="003A028A">
        <w:rPr>
          <w:color w:val="000000"/>
          <w:spacing w:val="1"/>
        </w:rPr>
        <w:t>а</w:t>
      </w:r>
      <w:r w:rsidRPr="003A028A">
        <w:rPr>
          <w:color w:val="000000"/>
          <w:spacing w:val="1"/>
        </w:rPr>
        <w:t>дминистрации городского поселения Приобье и в</w:t>
      </w:r>
      <w:r w:rsidR="003A028A" w:rsidRPr="003A028A">
        <w:rPr>
          <w:rFonts w:eastAsia="Calibri"/>
        </w:rPr>
        <w:t xml:space="preserve">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95FF2" w:rsidRPr="00953D51" w:rsidRDefault="00C95FF2" w:rsidP="003A028A">
      <w:pPr>
        <w:pStyle w:val="a3"/>
        <w:numPr>
          <w:ilvl w:val="0"/>
          <w:numId w:val="11"/>
        </w:numPr>
        <w:ind w:left="0" w:firstLine="709"/>
        <w:jc w:val="both"/>
        <w:rPr>
          <w:color w:val="000000"/>
          <w:spacing w:val="1"/>
        </w:rPr>
      </w:pPr>
      <w:r w:rsidRPr="00953D51">
        <w:rPr>
          <w:color w:val="000000"/>
          <w:spacing w:val="1"/>
        </w:rPr>
        <w:t>Настоящее решение вступает в силу после</w:t>
      </w:r>
      <w:r w:rsidR="00953D51" w:rsidRPr="00953D51">
        <w:rPr>
          <w:color w:val="000000"/>
          <w:spacing w:val="1"/>
        </w:rPr>
        <w:t xml:space="preserve"> его официального обнародования.</w:t>
      </w:r>
    </w:p>
    <w:p w:rsidR="00FE7058" w:rsidRPr="00FE7058" w:rsidRDefault="00FE7058" w:rsidP="003A028A">
      <w:pPr>
        <w:pStyle w:val="a3"/>
        <w:numPr>
          <w:ilvl w:val="0"/>
          <w:numId w:val="11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7C7877" w:rsidRDefault="007C7877" w:rsidP="00FE7058">
      <w:pPr>
        <w:jc w:val="both"/>
      </w:pPr>
    </w:p>
    <w:p w:rsidR="000A63BD" w:rsidRDefault="000A63BD" w:rsidP="00FE7058">
      <w:pPr>
        <w:jc w:val="both"/>
      </w:pPr>
    </w:p>
    <w:p w:rsidR="00FE7058" w:rsidRPr="00FE7058" w:rsidRDefault="002D1203" w:rsidP="00FE7058">
      <w:pPr>
        <w:jc w:val="both"/>
      </w:pPr>
      <w:r>
        <w:t>П</w:t>
      </w:r>
      <w:r w:rsidR="00FE7058" w:rsidRPr="00FE7058">
        <w:t>редседател</w:t>
      </w:r>
      <w:r>
        <w:t>ь</w:t>
      </w:r>
      <w:r w:rsidR="00FE7058" w:rsidRPr="00FE7058">
        <w:t xml:space="preserve"> Совета депутатов            </w:t>
      </w:r>
      <w:r>
        <w:t xml:space="preserve">                   </w:t>
      </w:r>
      <w:r w:rsidR="00665EC7">
        <w:t xml:space="preserve"> </w:t>
      </w:r>
      <w:r>
        <w:t xml:space="preserve">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0A63BD" w:rsidRDefault="00FE7058" w:rsidP="00665EC7">
      <w:pPr>
        <w:jc w:val="both"/>
      </w:pPr>
      <w:r w:rsidRPr="00FE7058">
        <w:t xml:space="preserve">_______________ </w:t>
      </w:r>
      <w:r w:rsidR="00665EC7">
        <w:t>Е.И. Соломаха</w:t>
      </w:r>
      <w:r w:rsidRPr="00FE7058">
        <w:t xml:space="preserve">                   </w:t>
      </w:r>
      <w:r w:rsidR="00665EC7">
        <w:t xml:space="preserve">            </w:t>
      </w:r>
      <w:r w:rsidRPr="00FE7058">
        <w:t xml:space="preserve"> </w:t>
      </w:r>
      <w:r w:rsidR="00665EC7">
        <w:t xml:space="preserve">______________ </w:t>
      </w:r>
      <w:r w:rsidR="007E2ADC">
        <w:t>Е.Ю. Ермаков</w:t>
      </w:r>
      <w:r w:rsidRPr="00FE7058">
        <w:t xml:space="preserve">   </w:t>
      </w: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3A028A" w:rsidRDefault="003A028A" w:rsidP="003A028A">
      <w:pPr>
        <w:jc w:val="both"/>
      </w:pPr>
      <w:r>
        <w:lastRenderedPageBreak/>
        <w:t xml:space="preserve">Исполнитель:           </w:t>
      </w:r>
    </w:p>
    <w:p w:rsidR="003A028A" w:rsidRDefault="003A028A" w:rsidP="003A028A">
      <w:pPr>
        <w:jc w:val="both"/>
      </w:pPr>
      <w:r>
        <w:t>Ведущий специалист финансово-экономического отдела                         А.Ю. Мазуренко</w:t>
      </w:r>
    </w:p>
    <w:p w:rsidR="003A028A" w:rsidRDefault="003A028A" w:rsidP="003A028A">
      <w:pPr>
        <w:jc w:val="both"/>
      </w:pPr>
    </w:p>
    <w:p w:rsidR="003A028A" w:rsidRDefault="003A028A" w:rsidP="003A028A">
      <w:pPr>
        <w:jc w:val="both"/>
      </w:pPr>
      <w:r>
        <w:t>Согласовано:</w:t>
      </w:r>
    </w:p>
    <w:p w:rsidR="003A028A" w:rsidRDefault="003A028A" w:rsidP="003A028A">
      <w:pPr>
        <w:jc w:val="both"/>
      </w:pPr>
      <w:r>
        <w:t>Зам. главы администрации по вопросам строительства, ЖКХ</w:t>
      </w:r>
    </w:p>
    <w:p w:rsidR="003A028A" w:rsidRDefault="003A028A" w:rsidP="003A028A">
      <w:pPr>
        <w:jc w:val="both"/>
      </w:pPr>
      <w:r>
        <w:t xml:space="preserve"> и обеспечения безопасности                                                                         С.Б. Смирнов</w:t>
      </w:r>
    </w:p>
    <w:p w:rsidR="003A028A" w:rsidRDefault="003A028A" w:rsidP="003A028A">
      <w:pPr>
        <w:jc w:val="both"/>
      </w:pPr>
    </w:p>
    <w:p w:rsidR="003A028A" w:rsidRDefault="003A028A" w:rsidP="003A028A">
      <w:pPr>
        <w:jc w:val="both"/>
      </w:pPr>
      <w:r>
        <w:t>Зам. главы администрации по финансам</w:t>
      </w:r>
      <w:r>
        <w:tab/>
      </w:r>
      <w:r>
        <w:tab/>
      </w:r>
      <w:r>
        <w:tab/>
      </w:r>
      <w:r>
        <w:tab/>
      </w:r>
      <w:r>
        <w:tab/>
        <w:t xml:space="preserve">     Л.К. Дмитриева</w:t>
      </w:r>
    </w:p>
    <w:p w:rsidR="003A028A" w:rsidRDefault="003A028A" w:rsidP="003A028A">
      <w:pPr>
        <w:jc w:val="both"/>
      </w:pPr>
    </w:p>
    <w:p w:rsidR="003A028A" w:rsidRDefault="003A028A" w:rsidP="003A028A">
      <w:pPr>
        <w:jc w:val="both"/>
      </w:pPr>
      <w:r>
        <w:t>Зам. главы администрации по социальным</w:t>
      </w:r>
    </w:p>
    <w:p w:rsidR="003A028A" w:rsidRDefault="003A028A" w:rsidP="003A028A">
      <w:pPr>
        <w:jc w:val="both"/>
      </w:pPr>
      <w:r>
        <w:t xml:space="preserve">и жилищным вопросам                                                                                   Л.Ф. Галиуллина    </w:t>
      </w:r>
    </w:p>
    <w:p w:rsidR="003A028A" w:rsidRDefault="003A028A" w:rsidP="003A028A">
      <w:pPr>
        <w:jc w:val="both"/>
      </w:pPr>
    </w:p>
    <w:p w:rsidR="003A028A" w:rsidRDefault="003A028A" w:rsidP="003A028A">
      <w:pPr>
        <w:jc w:val="both"/>
      </w:pPr>
      <w:r>
        <w:t xml:space="preserve">Начальник отдела правового обеспечения                                                    О.А. Иванова      </w:t>
      </w:r>
    </w:p>
    <w:p w:rsidR="003A028A" w:rsidRDefault="003A028A">
      <w:pPr>
        <w:spacing w:after="200" w:line="276" w:lineRule="auto"/>
      </w:pPr>
      <w:r>
        <w:br w:type="page"/>
      </w:r>
    </w:p>
    <w:p w:rsidR="006A1D9C" w:rsidRDefault="006A1D9C" w:rsidP="006A1D9C">
      <w:pPr>
        <w:jc w:val="center"/>
      </w:pPr>
      <w:r>
        <w:lastRenderedPageBreak/>
        <w:t>Пояснительная записка к проекту решения</w:t>
      </w:r>
      <w:r w:rsidRPr="006A1D9C">
        <w:t xml:space="preserve"> </w:t>
      </w:r>
      <w:r>
        <w:t>«О внесении изменений в решение</w:t>
      </w:r>
    </w:p>
    <w:p w:rsidR="006A1D9C" w:rsidRDefault="006A1D9C" w:rsidP="006A1D9C">
      <w:pPr>
        <w:jc w:val="center"/>
      </w:pPr>
      <w:r>
        <w:t>Совета депутатов городского поселения Приобье от 30.06.2016г. №88 «О дорожном</w:t>
      </w:r>
    </w:p>
    <w:p w:rsidR="003A028A" w:rsidRDefault="006A1D9C" w:rsidP="006A1D9C">
      <w:pPr>
        <w:jc w:val="center"/>
      </w:pPr>
      <w:r>
        <w:t>фонде муниципального образования городское поселение Приобье»</w:t>
      </w:r>
    </w:p>
    <w:p w:rsidR="006A1D9C" w:rsidRDefault="006A1D9C" w:rsidP="006A1D9C">
      <w:pPr>
        <w:jc w:val="center"/>
      </w:pPr>
    </w:p>
    <w:p w:rsidR="006A1D9C" w:rsidRDefault="006A1D9C" w:rsidP="006A1D9C">
      <w:pPr>
        <w:jc w:val="center"/>
      </w:pPr>
    </w:p>
    <w:p w:rsidR="00B5642C" w:rsidRDefault="00B5642C" w:rsidP="00B5642C">
      <w:pPr>
        <w:ind w:firstLine="1134"/>
        <w:jc w:val="both"/>
      </w:pPr>
      <w:r>
        <w:t xml:space="preserve">Вносимые в Решение №88 изменения обусловлены с тем, что </w:t>
      </w:r>
    </w:p>
    <w:p w:rsidR="006A1D9C" w:rsidRDefault="00B5642C" w:rsidP="00B5642C">
      <w:pPr>
        <w:pStyle w:val="a3"/>
        <w:numPr>
          <w:ilvl w:val="0"/>
          <w:numId w:val="12"/>
        </w:numPr>
        <w:jc w:val="both"/>
      </w:pPr>
      <w:r>
        <w:t>транспортный налог с 2020 года будет передан на уровень поселений по нормативу 4%;</w:t>
      </w:r>
    </w:p>
    <w:p w:rsidR="00B5642C" w:rsidRDefault="00B5642C" w:rsidP="00B5642C">
      <w:pPr>
        <w:pStyle w:val="a3"/>
        <w:numPr>
          <w:ilvl w:val="0"/>
          <w:numId w:val="12"/>
        </w:numPr>
        <w:jc w:val="both"/>
      </w:pPr>
      <w:r>
        <w:t>в статью 46 Бюджетного кодекса РФ внесены изменения, исключающие зачисление в бюджет поступления сумм в возмещение вреда, причиняемого автомобильным дорогам местного значения</w:t>
      </w:r>
    </w:p>
    <w:p w:rsidR="00B5642C" w:rsidRDefault="00B5642C" w:rsidP="00B5642C">
      <w:pPr>
        <w:ind w:firstLine="1134"/>
        <w:jc w:val="both"/>
      </w:pPr>
      <w:r>
        <w:t xml:space="preserve"> </w:t>
      </w:r>
    </w:p>
    <w:sectPr w:rsidR="00B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B6" w:rsidRDefault="004A7CB6" w:rsidP="00B3178E">
      <w:r>
        <w:separator/>
      </w:r>
    </w:p>
  </w:endnote>
  <w:endnote w:type="continuationSeparator" w:id="0">
    <w:p w:rsidR="004A7CB6" w:rsidRDefault="004A7CB6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B6" w:rsidRDefault="004A7CB6" w:rsidP="00B3178E">
      <w:r>
        <w:separator/>
      </w:r>
    </w:p>
  </w:footnote>
  <w:footnote w:type="continuationSeparator" w:id="0">
    <w:p w:rsidR="004A7CB6" w:rsidRDefault="004A7CB6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A6309C"/>
    <w:multiLevelType w:val="hybridMultilevel"/>
    <w:tmpl w:val="B58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9340A09"/>
    <w:multiLevelType w:val="hybridMultilevel"/>
    <w:tmpl w:val="1B8A00B4"/>
    <w:lvl w:ilvl="0" w:tplc="0C8805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B717A2"/>
    <w:multiLevelType w:val="multilevel"/>
    <w:tmpl w:val="CCBE2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80FE3"/>
    <w:rsid w:val="000A28EC"/>
    <w:rsid w:val="000A63BD"/>
    <w:rsid w:val="000B4134"/>
    <w:rsid w:val="000D7856"/>
    <w:rsid w:val="001025CF"/>
    <w:rsid w:val="00103D7E"/>
    <w:rsid w:val="001045A1"/>
    <w:rsid w:val="00123FC1"/>
    <w:rsid w:val="00176FC6"/>
    <w:rsid w:val="00176FEB"/>
    <w:rsid w:val="00187F75"/>
    <w:rsid w:val="001F2211"/>
    <w:rsid w:val="00213183"/>
    <w:rsid w:val="00280698"/>
    <w:rsid w:val="002B37FB"/>
    <w:rsid w:val="002D1203"/>
    <w:rsid w:val="002E1EE1"/>
    <w:rsid w:val="002F07EF"/>
    <w:rsid w:val="003806BA"/>
    <w:rsid w:val="003A028A"/>
    <w:rsid w:val="003A503F"/>
    <w:rsid w:val="003A778B"/>
    <w:rsid w:val="003C0910"/>
    <w:rsid w:val="003C6842"/>
    <w:rsid w:val="004036C9"/>
    <w:rsid w:val="00415805"/>
    <w:rsid w:val="0044684F"/>
    <w:rsid w:val="004A7CB6"/>
    <w:rsid w:val="004C2735"/>
    <w:rsid w:val="00515332"/>
    <w:rsid w:val="005556A5"/>
    <w:rsid w:val="005A458E"/>
    <w:rsid w:val="005B773D"/>
    <w:rsid w:val="00660C9F"/>
    <w:rsid w:val="00665EC7"/>
    <w:rsid w:val="006953C9"/>
    <w:rsid w:val="006A1D9C"/>
    <w:rsid w:val="006E31A4"/>
    <w:rsid w:val="007746FC"/>
    <w:rsid w:val="007C1FCF"/>
    <w:rsid w:val="007C7877"/>
    <w:rsid w:val="007E2ADC"/>
    <w:rsid w:val="0081300D"/>
    <w:rsid w:val="0082767E"/>
    <w:rsid w:val="0083624D"/>
    <w:rsid w:val="008853AD"/>
    <w:rsid w:val="0089080D"/>
    <w:rsid w:val="008B48F8"/>
    <w:rsid w:val="00951D66"/>
    <w:rsid w:val="00953D51"/>
    <w:rsid w:val="009848F8"/>
    <w:rsid w:val="009B3CC4"/>
    <w:rsid w:val="00A2219F"/>
    <w:rsid w:val="00A67CDB"/>
    <w:rsid w:val="00A92729"/>
    <w:rsid w:val="00AA45E4"/>
    <w:rsid w:val="00B14F33"/>
    <w:rsid w:val="00B3178E"/>
    <w:rsid w:val="00B44864"/>
    <w:rsid w:val="00B5642C"/>
    <w:rsid w:val="00B81265"/>
    <w:rsid w:val="00BD6A9A"/>
    <w:rsid w:val="00C06E5A"/>
    <w:rsid w:val="00C61723"/>
    <w:rsid w:val="00C6298A"/>
    <w:rsid w:val="00C93E25"/>
    <w:rsid w:val="00C95FF2"/>
    <w:rsid w:val="00CB6980"/>
    <w:rsid w:val="00CC3612"/>
    <w:rsid w:val="00D17FC8"/>
    <w:rsid w:val="00D429FB"/>
    <w:rsid w:val="00D50556"/>
    <w:rsid w:val="00D67982"/>
    <w:rsid w:val="00DE3319"/>
    <w:rsid w:val="00E02159"/>
    <w:rsid w:val="00E03473"/>
    <w:rsid w:val="00E66A4A"/>
    <w:rsid w:val="00E821D9"/>
    <w:rsid w:val="00F6780F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CA59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6</cp:revision>
  <cp:lastPrinted>2019-12-06T06:26:00Z</cp:lastPrinted>
  <dcterms:created xsi:type="dcterms:W3CDTF">2019-01-30T09:20:00Z</dcterms:created>
  <dcterms:modified xsi:type="dcterms:W3CDTF">2019-12-09T06:48:00Z</dcterms:modified>
</cp:coreProperties>
</file>