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24" w:rsidRPr="00914725" w:rsidRDefault="00914725" w:rsidP="00914725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14725">
        <w:rPr>
          <w:rFonts w:ascii="Times New Roman" w:hAnsi="Times New Roman" w:cs="Times New Roman"/>
          <w:sz w:val="24"/>
          <w:szCs w:val="24"/>
          <w:highlight w:val="yellow"/>
        </w:rPr>
        <w:t>Приложение № 1</w:t>
      </w:r>
    </w:p>
    <w:p w:rsidR="00914725" w:rsidRPr="00914725" w:rsidRDefault="00914725" w:rsidP="00914725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14725">
        <w:rPr>
          <w:rFonts w:ascii="Times New Roman" w:hAnsi="Times New Roman" w:cs="Times New Roman"/>
          <w:sz w:val="24"/>
          <w:szCs w:val="24"/>
          <w:highlight w:val="yellow"/>
        </w:rPr>
        <w:t>К протоколу Общественного совета</w:t>
      </w:r>
    </w:p>
    <w:p w:rsidR="00914725" w:rsidRDefault="00914725" w:rsidP="00914725">
      <w:pPr>
        <w:jc w:val="right"/>
        <w:rPr>
          <w:rFonts w:ascii="Times New Roman" w:hAnsi="Times New Roman" w:cs="Times New Roman"/>
          <w:sz w:val="24"/>
          <w:szCs w:val="24"/>
        </w:rPr>
      </w:pPr>
      <w:r w:rsidRPr="00914725">
        <w:rPr>
          <w:rFonts w:ascii="Times New Roman" w:hAnsi="Times New Roman" w:cs="Times New Roman"/>
          <w:sz w:val="24"/>
          <w:szCs w:val="24"/>
          <w:highlight w:val="yellow"/>
        </w:rPr>
        <w:t>От №</w:t>
      </w:r>
    </w:p>
    <w:p w:rsidR="00914725" w:rsidRDefault="00914725" w:rsidP="00914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дизайн проектов и проектной документации, подлежащей к реализации</w:t>
      </w:r>
      <w:r w:rsidRPr="00914725">
        <w:rPr>
          <w:rFonts w:ascii="Times New Roman" w:hAnsi="Times New Roman" w:cs="Times New Roman"/>
          <w:sz w:val="24"/>
          <w:szCs w:val="24"/>
        </w:rPr>
        <w:t xml:space="preserve"> в рамках приоритетного проекта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914725">
        <w:rPr>
          <w:rFonts w:ascii="Times New Roman" w:hAnsi="Times New Roman" w:cs="Times New Roman"/>
          <w:sz w:val="24"/>
          <w:szCs w:val="24"/>
        </w:rPr>
        <w:t xml:space="preserve"> городской среды в муниципальном образовании </w:t>
      </w:r>
      <w:proofErr w:type="spellStart"/>
      <w:r w:rsidRPr="0091472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4725">
        <w:rPr>
          <w:rFonts w:ascii="Times New Roman" w:hAnsi="Times New Roman" w:cs="Times New Roman"/>
          <w:sz w:val="24"/>
          <w:szCs w:val="24"/>
        </w:rPr>
        <w:t>. Приобье на 2018 – 2022 годы»</w:t>
      </w:r>
      <w:r w:rsidR="00B202A7">
        <w:rPr>
          <w:rFonts w:ascii="Times New Roman" w:hAnsi="Times New Roman" w:cs="Times New Roman"/>
          <w:sz w:val="24"/>
          <w:szCs w:val="24"/>
        </w:rPr>
        <w:t>, в том числе на 2019 год</w:t>
      </w:r>
      <w:bookmarkStart w:id="0" w:name="_GoBack"/>
      <w:bookmarkEnd w:id="0"/>
    </w:p>
    <w:tbl>
      <w:tblPr>
        <w:tblW w:w="9435" w:type="dxa"/>
        <w:tblLook w:val="04A0" w:firstRow="1" w:lastRow="0" w:firstColumn="1" w:lastColumn="0" w:noHBand="0" w:noVBand="1"/>
      </w:tblPr>
      <w:tblGrid>
        <w:gridCol w:w="562"/>
        <w:gridCol w:w="4253"/>
        <w:gridCol w:w="4620"/>
      </w:tblGrid>
      <w:tr w:rsidR="001869EA" w:rsidRPr="00FF16C1" w:rsidTr="001869EA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EA" w:rsidRPr="00FF16C1" w:rsidRDefault="001869EA" w:rsidP="001869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EA" w:rsidRPr="00FF16C1" w:rsidRDefault="001869EA" w:rsidP="001869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1869EA" w:rsidRPr="00FF16C1" w:rsidTr="00D4177A">
        <w:trPr>
          <w:trHeight w:val="510"/>
        </w:trPr>
        <w:tc>
          <w:tcPr>
            <w:tcW w:w="9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1869EA" w:rsidRPr="00FF16C1" w:rsidTr="002D4034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Газовиков д. 14г,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1869EA" w:rsidRPr="00FF16C1" w:rsidTr="002D403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</w:tr>
      <w:tr w:rsidR="001869EA" w:rsidRPr="00FF16C1" w:rsidTr="002D403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1869EA" w:rsidRPr="00FF16C1" w:rsidTr="002D403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1869EA" w:rsidRPr="00FF16C1" w:rsidTr="00F019DD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Крымская д. 43а,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1869EA" w:rsidRPr="00FF16C1" w:rsidTr="00F019DD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</w:tr>
      <w:tr w:rsidR="001869EA" w:rsidRPr="00FF16C1" w:rsidTr="00F019DD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1869EA" w:rsidRPr="00FF16C1" w:rsidTr="00F019DD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1869EA" w:rsidRPr="00FF16C1" w:rsidTr="006536C8">
        <w:trPr>
          <w:trHeight w:val="510"/>
        </w:trPr>
        <w:tc>
          <w:tcPr>
            <w:tcW w:w="9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территории</w:t>
            </w:r>
          </w:p>
        </w:tc>
      </w:tr>
      <w:tr w:rsidR="001869EA" w:rsidRPr="00FF16C1" w:rsidTr="001869EA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Крымская в районе д. 4, д. 4а, д. 5,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тротуара, 140 м: планировка территории, отсыпка песком и щебнем, установка борового камня, укладка тротуарной плитки</w:t>
            </w:r>
          </w:p>
        </w:tc>
      </w:tr>
      <w:tr w:rsidR="001869EA" w:rsidRPr="00FF16C1" w:rsidTr="001869E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Крымская 1п,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 (Строительство тротуаров, устройство освещения)</w:t>
            </w:r>
          </w:p>
        </w:tc>
      </w:tr>
      <w:tr w:rsidR="001869EA" w:rsidRPr="00FF16C1" w:rsidTr="001869EA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B202A7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Газовиков в районе дома № 26,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 детского спортивного комплекса: устройство беговой дорожки на 4 полосы (длиной 150 м), установка металлического ограждения, устройство освещения, приобретение и установка уличного спортивного инвентаря </w:t>
            </w:r>
          </w:p>
        </w:tc>
      </w:tr>
      <w:tr w:rsidR="001869EA" w:rsidRPr="00FF16C1" w:rsidTr="001869E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Pr="00FF16C1" w:rsidRDefault="00B202A7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по ул. Югорская 5п,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(Оснащение парка малыми архитектурными формами)</w:t>
            </w:r>
          </w:p>
        </w:tc>
      </w:tr>
      <w:tr w:rsidR="001869EA" w:rsidRPr="00FF16C1" w:rsidTr="001869E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Default="00B202A7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Мостотряд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игровой площадки</w:t>
            </w: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9EA" w:rsidRPr="00FF16C1" w:rsidTr="001869E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A" w:rsidRDefault="00B202A7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Пионеров</w:t>
            </w: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EA" w:rsidRPr="00FF16C1" w:rsidRDefault="001869EA" w:rsidP="001869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игровой площадки</w:t>
            </w:r>
            <w:r w:rsidRPr="00FF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16C1" w:rsidRDefault="00FF16C1" w:rsidP="00FF16C1">
      <w:pPr>
        <w:rPr>
          <w:rFonts w:ascii="Times New Roman" w:hAnsi="Times New Roman" w:cs="Times New Roman"/>
          <w:sz w:val="24"/>
          <w:szCs w:val="24"/>
        </w:rPr>
      </w:pPr>
    </w:p>
    <w:p w:rsidR="00B202A7" w:rsidRDefault="00B202A7" w:rsidP="00FF16C1">
      <w:pPr>
        <w:rPr>
          <w:rFonts w:ascii="Times New Roman" w:hAnsi="Times New Roman" w:cs="Times New Roman"/>
          <w:sz w:val="24"/>
          <w:szCs w:val="24"/>
        </w:rPr>
      </w:pPr>
    </w:p>
    <w:p w:rsidR="00B202A7" w:rsidRPr="00914725" w:rsidRDefault="00B202A7" w:rsidP="00FF16C1">
      <w:pPr>
        <w:rPr>
          <w:rFonts w:ascii="Times New Roman" w:hAnsi="Times New Roman" w:cs="Times New Roman"/>
          <w:sz w:val="24"/>
          <w:szCs w:val="24"/>
        </w:rPr>
      </w:pPr>
    </w:p>
    <w:sectPr w:rsidR="00B202A7" w:rsidRPr="009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1"/>
    <w:rsid w:val="001869EA"/>
    <w:rsid w:val="00914725"/>
    <w:rsid w:val="00B202A7"/>
    <w:rsid w:val="00BA6F24"/>
    <w:rsid w:val="00DB6161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25D"/>
  <w15:chartTrackingRefBased/>
  <w15:docId w15:val="{DB91D2D6-0046-4742-8934-8040824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2018-11-29T06:32:00Z</dcterms:created>
  <dcterms:modified xsi:type="dcterms:W3CDTF">2018-11-29T06:32:00Z</dcterms:modified>
</cp:coreProperties>
</file>