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93264E" w:rsidRPr="00AA0535" w:rsidTr="003B61F9">
        <w:trPr>
          <w:trHeight w:val="1753"/>
        </w:trPr>
        <w:tc>
          <w:tcPr>
            <w:tcW w:w="1603" w:type="dxa"/>
          </w:tcPr>
          <w:p w:rsidR="0093264E" w:rsidRPr="00D358FD" w:rsidRDefault="0093264E" w:rsidP="003B61F9"/>
        </w:tc>
        <w:tc>
          <w:tcPr>
            <w:tcW w:w="8233" w:type="dxa"/>
          </w:tcPr>
          <w:p w:rsidR="0093264E" w:rsidRPr="009C0A08" w:rsidRDefault="0093264E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93264E" w:rsidRPr="00AA0535" w:rsidRDefault="0093264E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93264E" w:rsidRPr="00AA0535" w:rsidRDefault="0093264E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163052" w:rsidP="0098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52">
        <w:rPr>
          <w:rFonts w:ascii="Times New Roman" w:hAnsi="Times New Roman" w:cs="Times New Roman"/>
          <w:b/>
          <w:sz w:val="28"/>
          <w:szCs w:val="28"/>
        </w:rPr>
        <w:t>Последствия отказа от профилактических прививок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DC642A" w:rsidRDefault="00DC642A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ч. 1 ст. 5 </w:t>
      </w:r>
      <w:r w:rsidRPr="00DC642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4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42A">
        <w:rPr>
          <w:rFonts w:ascii="Times New Roman" w:hAnsi="Times New Roman" w:cs="Times New Roman"/>
          <w:sz w:val="28"/>
          <w:szCs w:val="28"/>
        </w:rPr>
        <w:t xml:space="preserve"> от 17.09.1998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42A">
        <w:rPr>
          <w:rFonts w:ascii="Times New Roman" w:hAnsi="Times New Roman" w:cs="Times New Roman"/>
          <w:sz w:val="28"/>
          <w:szCs w:val="28"/>
        </w:rPr>
        <w:t xml:space="preserve"> 157-ФЗ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42A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к</w:t>
      </w:r>
      <w:r w:rsidRPr="00DC642A">
        <w:rPr>
          <w:rFonts w:ascii="Times New Roman" w:hAnsi="Times New Roman" w:cs="Times New Roman"/>
          <w:sz w:val="28"/>
          <w:szCs w:val="28"/>
        </w:rPr>
        <w:t xml:space="preserve">аждый гражданин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642A">
        <w:rPr>
          <w:rFonts w:ascii="Times New Roman" w:hAnsi="Times New Roman" w:cs="Times New Roman"/>
          <w:sz w:val="28"/>
          <w:szCs w:val="28"/>
        </w:rPr>
        <w:t xml:space="preserve"> имеет право на отказ от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42A" w:rsidRDefault="00DC642A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права может быть связана </w:t>
      </w:r>
      <w:r w:rsidRPr="00DC642A">
        <w:rPr>
          <w:rFonts w:ascii="Times New Roman" w:hAnsi="Times New Roman" w:cs="Times New Roman"/>
          <w:sz w:val="28"/>
          <w:szCs w:val="28"/>
        </w:rPr>
        <w:t>с временным отказом в приеме на работу или отстранением от работ, в случае есливыполнение таких работ связано с высоким риском заболевания инфекционными болезнямии требует обязательного проведения профилактических прививок, перечень которыхутвержден Постановлением Правительства Российской Федерации от 15.07.1999 № 825, а также при осложнении эпидемиологической ситуации.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Перечню,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обязательная иммунизация</w:t>
      </w:r>
      <w:r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при выполнении следующих работ: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C642A" w:rsidRPr="00DC642A">
        <w:rPr>
          <w:rFonts w:ascii="Times New Roman" w:hAnsi="Times New Roman" w:cs="Times New Roman"/>
          <w:sz w:val="28"/>
          <w:szCs w:val="28"/>
        </w:rPr>
        <w:t>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 гидромелиоративн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C642A" w:rsidRPr="00DC642A">
        <w:rPr>
          <w:rFonts w:ascii="Times New Roman" w:hAnsi="Times New Roman" w:cs="Times New Roman"/>
          <w:sz w:val="28"/>
          <w:szCs w:val="28"/>
        </w:rPr>
        <w:t>, 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и 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по выемке иперемещению грунта, заготовительны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 промысловы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 геологически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 изыскательски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,экспедиционны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>, дератизационны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и дезинсекционны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C642A" w:rsidRPr="00DC642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на территориях,неблагополучных по инфекциям, общим для человека и животных;</w:t>
      </w:r>
    </w:p>
    <w:p w:rsidR="00DC642A" w:rsidRPr="00DC642A" w:rsidRDefault="00400690" w:rsidP="0040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2.Работы п</w:t>
      </w:r>
      <w:r w:rsidR="00DC642A" w:rsidRPr="00DC642A">
        <w:rPr>
          <w:rFonts w:ascii="Times New Roman" w:hAnsi="Times New Roman" w:cs="Times New Roman"/>
          <w:sz w:val="28"/>
          <w:szCs w:val="28"/>
        </w:rPr>
        <w:t>о лесозаготовке, расчистке и благоустройству леса, зон оздоровления и отдыханаселения на территориях, неблагополучных по инфекциям, общим для человека и</w:t>
      </w:r>
      <w:r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в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организациях по заготовке, хранению, обработке сырья и продуктов животноводства,сельскохозяйственной продукции полученных из хозяйств и на территориях,неблагополучных по инфекциям, общим для человека и животных;</w:t>
      </w:r>
    </w:p>
    <w:p w:rsidR="00DC642A" w:rsidRPr="00DC642A" w:rsidRDefault="00400690" w:rsidP="0040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Работы п</w:t>
      </w:r>
      <w:r w:rsidR="00DC642A" w:rsidRPr="00DC642A">
        <w:rPr>
          <w:rFonts w:ascii="Times New Roman" w:hAnsi="Times New Roman" w:cs="Times New Roman"/>
          <w:sz w:val="28"/>
          <w:szCs w:val="28"/>
        </w:rPr>
        <w:t>о убою скота, больного инфекциями, общими для человека и животных, заготовке ипереработке полученных от него мяса и мясопродуктов;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по обслуживанию канализационных сооружений, оборудования и сетей;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Работы, </w:t>
      </w:r>
      <w:r w:rsidR="00DC642A" w:rsidRPr="00DC642A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с уходом за животными и обслуживанием животноводческих объектов вживотноводческих хозяйствах, неблагополучных по инфекциям, общим для человека иживотных, с отловом и содержанием безнадзорных животных;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Работы, связанные </w:t>
      </w:r>
      <w:r w:rsidR="00DC642A" w:rsidRPr="00DC642A">
        <w:rPr>
          <w:rFonts w:ascii="Times New Roman" w:hAnsi="Times New Roman" w:cs="Times New Roman"/>
          <w:sz w:val="28"/>
          <w:szCs w:val="28"/>
        </w:rPr>
        <w:t>с больными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642A" w:rsidRPr="00DC642A">
        <w:rPr>
          <w:rFonts w:ascii="Times New Roman" w:hAnsi="Times New Roman" w:cs="Times New Roman"/>
          <w:sz w:val="28"/>
          <w:szCs w:val="28"/>
        </w:rPr>
        <w:t>живыми культурами возбудителей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642A" w:rsidRPr="00DC642A">
        <w:rPr>
          <w:rFonts w:ascii="Times New Roman" w:hAnsi="Times New Roman" w:cs="Times New Roman"/>
          <w:sz w:val="28"/>
          <w:szCs w:val="28"/>
        </w:rPr>
        <w:t>кровью и биологическими жидкостями человека;</w:t>
      </w:r>
    </w:p>
    <w:p w:rsidR="00DC642A" w:rsidRPr="00DC642A" w:rsidRDefault="00400690" w:rsidP="00DC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Работы в</w:t>
      </w:r>
      <w:r w:rsidR="00DC642A" w:rsidRPr="00DC642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деятельность.</w:t>
      </w:r>
    </w:p>
    <w:p w:rsidR="00DC642A" w:rsidRPr="002A56F4" w:rsidRDefault="00DC642A" w:rsidP="0040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>Постановление не предусматривает ограничение прав граждан на отказ отпрофилактических прививок</w:t>
      </w:r>
      <w:r w:rsidR="00400690">
        <w:rPr>
          <w:rFonts w:ascii="Times New Roman" w:hAnsi="Times New Roman" w:cs="Times New Roman"/>
          <w:sz w:val="28"/>
          <w:szCs w:val="28"/>
        </w:rPr>
        <w:t xml:space="preserve">. При этом, в случае </w:t>
      </w:r>
      <w:r w:rsidRPr="00DC642A">
        <w:rPr>
          <w:rFonts w:ascii="Times New Roman" w:hAnsi="Times New Roman" w:cs="Times New Roman"/>
          <w:sz w:val="28"/>
          <w:szCs w:val="28"/>
        </w:rPr>
        <w:t>ухудшени</w:t>
      </w:r>
      <w:r w:rsidR="00400690">
        <w:rPr>
          <w:rFonts w:ascii="Times New Roman" w:hAnsi="Times New Roman" w:cs="Times New Roman"/>
          <w:sz w:val="28"/>
          <w:szCs w:val="28"/>
        </w:rPr>
        <w:t>я</w:t>
      </w:r>
      <w:r w:rsidRPr="00DC642A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ситуации по ряду инфекционныхзаболеваний (грипп, корь и др.) непривитые против данных нозологий сотрудникиотстраняются от работы на период </w:t>
      </w:r>
      <w:proofErr w:type="spellStart"/>
      <w:r w:rsidRPr="00DC642A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DC642A">
        <w:rPr>
          <w:rFonts w:ascii="Times New Roman" w:hAnsi="Times New Roman" w:cs="Times New Roman"/>
          <w:sz w:val="28"/>
          <w:szCs w:val="28"/>
        </w:rPr>
        <w:t xml:space="preserve"> или обязаны быть привиты противних в связи с возникшим высоким риском возникновения и распространения инфекционныхзаболеваний среди населения.</w:t>
      </w:r>
    </w:p>
    <w:p w:rsidR="006144F6" w:rsidRPr="00FD1874" w:rsidRDefault="006144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63052"/>
    <w:rsid w:val="002A56F4"/>
    <w:rsid w:val="00400690"/>
    <w:rsid w:val="0056463C"/>
    <w:rsid w:val="00564A81"/>
    <w:rsid w:val="006144F6"/>
    <w:rsid w:val="00706D09"/>
    <w:rsid w:val="007A583C"/>
    <w:rsid w:val="0093264E"/>
    <w:rsid w:val="00981EB5"/>
    <w:rsid w:val="00A03A54"/>
    <w:rsid w:val="00A719CA"/>
    <w:rsid w:val="00B1419A"/>
    <w:rsid w:val="00BD678F"/>
    <w:rsid w:val="00BF3938"/>
    <w:rsid w:val="00DC642A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2021-06-21T18:19:00Z</dcterms:created>
  <dcterms:modified xsi:type="dcterms:W3CDTF">2021-06-26T15:04:00Z</dcterms:modified>
</cp:coreProperties>
</file>