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2844" w14:textId="77777777" w:rsidR="0021763A" w:rsidRPr="002F0E25" w:rsidRDefault="00603C49" w:rsidP="0021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  <w:r w:rsidR="0021763A" w:rsidRPr="002F0E25">
        <w:rPr>
          <w:rFonts w:ascii="Times New Roman" w:hAnsi="Times New Roman" w:cs="Times New Roman"/>
          <w:b/>
          <w:sz w:val="24"/>
          <w:szCs w:val="24"/>
        </w:rPr>
        <w:t xml:space="preserve"> о деятельности Общественного совета, </w:t>
      </w:r>
    </w:p>
    <w:p w14:paraId="51A760F0" w14:textId="74541434" w:rsidR="00A53B04" w:rsidRPr="002F0E25" w:rsidRDefault="0021763A" w:rsidP="0021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E25">
        <w:rPr>
          <w:rFonts w:ascii="Times New Roman" w:hAnsi="Times New Roman" w:cs="Times New Roman"/>
          <w:b/>
          <w:sz w:val="24"/>
          <w:szCs w:val="24"/>
        </w:rPr>
        <w:t>созданного при главе г</w:t>
      </w:r>
      <w:r w:rsidR="007D2CED">
        <w:rPr>
          <w:rFonts w:ascii="Times New Roman" w:hAnsi="Times New Roman" w:cs="Times New Roman"/>
          <w:b/>
          <w:sz w:val="24"/>
          <w:szCs w:val="24"/>
        </w:rPr>
        <w:t xml:space="preserve">ородского поселения Приобье за </w:t>
      </w:r>
      <w:r w:rsidR="00DB0EE4">
        <w:rPr>
          <w:rFonts w:ascii="Times New Roman" w:hAnsi="Times New Roman" w:cs="Times New Roman"/>
          <w:b/>
          <w:sz w:val="24"/>
          <w:szCs w:val="24"/>
        </w:rPr>
        <w:t>1</w:t>
      </w:r>
      <w:r w:rsidRPr="002F0E25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CA15A6">
        <w:rPr>
          <w:rFonts w:ascii="Times New Roman" w:hAnsi="Times New Roman" w:cs="Times New Roman"/>
          <w:b/>
          <w:sz w:val="24"/>
          <w:szCs w:val="24"/>
        </w:rPr>
        <w:t>21</w:t>
      </w:r>
      <w:r w:rsidRPr="002F0E25">
        <w:rPr>
          <w:rFonts w:ascii="Times New Roman" w:hAnsi="Times New Roman" w:cs="Times New Roman"/>
          <w:b/>
          <w:sz w:val="24"/>
          <w:szCs w:val="24"/>
        </w:rPr>
        <w:t>г.</w:t>
      </w:r>
    </w:p>
    <w:p w14:paraId="1D3EC5C9" w14:textId="77777777" w:rsidR="0021763A" w:rsidRPr="002F0E25" w:rsidRDefault="0021763A" w:rsidP="00DB0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E25">
        <w:rPr>
          <w:rFonts w:ascii="Times New Roman" w:hAnsi="Times New Roman" w:cs="Times New Roman"/>
          <w:sz w:val="24"/>
          <w:szCs w:val="24"/>
        </w:rPr>
        <w:t>В соответствии с Федеральным  законом от 21.07.2014 года № 212-ФЗ «Об основах общественного контроля в  Российской Федерации», руководствуясь Методическими рекомендациями для органов местного самоуправления Ханты-Мансийского автономного округа – Югры по вопросам формирования и организации работы общественных советов, в  целях всестороннего учета мнения жителей городского поселения Приобье при принятии органами местного самоуправления общественно значимых решений в социально-экономической сфере и реализации муниципальной политики, вовлечения широких кругов общественности в процесс развития поселения, а также реализации конституционных прав граждан в области местного самоуправления  в 2017 году утверждено положение об  Общественном совете при главе городского поселения Приобье</w:t>
      </w:r>
      <w:r w:rsidR="005E5534">
        <w:rPr>
          <w:rFonts w:ascii="Times New Roman" w:hAnsi="Times New Roman" w:cs="Times New Roman"/>
          <w:sz w:val="24"/>
          <w:szCs w:val="24"/>
        </w:rPr>
        <w:t xml:space="preserve"> </w:t>
      </w:r>
      <w:r w:rsidRPr="002F0E25">
        <w:rPr>
          <w:rFonts w:ascii="Times New Roman" w:hAnsi="Times New Roman" w:cs="Times New Roman"/>
          <w:sz w:val="24"/>
          <w:szCs w:val="24"/>
        </w:rPr>
        <w:t xml:space="preserve">(Постановление 604 от 22.11.2017г), состав утвержден  Постановлением № 625 от 25.12.2017г. </w:t>
      </w:r>
    </w:p>
    <w:p w14:paraId="0C366765" w14:textId="421BEDA0" w:rsidR="0021763A" w:rsidRPr="002F0E25" w:rsidRDefault="0021763A" w:rsidP="0025021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F0E25">
        <w:rPr>
          <w:rFonts w:ascii="Times New Roman" w:hAnsi="Times New Roman" w:cs="Times New Roman"/>
          <w:sz w:val="24"/>
          <w:szCs w:val="24"/>
        </w:rPr>
        <w:t>В</w:t>
      </w:r>
      <w:r w:rsidR="0025021F">
        <w:rPr>
          <w:rFonts w:ascii="Times New Roman" w:hAnsi="Times New Roman" w:cs="Times New Roman"/>
          <w:sz w:val="24"/>
          <w:szCs w:val="24"/>
        </w:rPr>
        <w:t xml:space="preserve"> первом </w:t>
      </w:r>
      <w:r w:rsidRPr="002F0E25">
        <w:rPr>
          <w:rFonts w:ascii="Times New Roman" w:hAnsi="Times New Roman" w:cs="Times New Roman"/>
          <w:sz w:val="24"/>
          <w:szCs w:val="24"/>
        </w:rPr>
        <w:t>к</w:t>
      </w:r>
      <w:r w:rsidR="007D2CED">
        <w:rPr>
          <w:rFonts w:ascii="Times New Roman" w:hAnsi="Times New Roman" w:cs="Times New Roman"/>
          <w:sz w:val="24"/>
          <w:szCs w:val="24"/>
        </w:rPr>
        <w:t>вартале 20</w:t>
      </w:r>
      <w:r w:rsidR="00CA15A6">
        <w:rPr>
          <w:rFonts w:ascii="Times New Roman" w:hAnsi="Times New Roman" w:cs="Times New Roman"/>
          <w:sz w:val="24"/>
          <w:szCs w:val="24"/>
        </w:rPr>
        <w:t>21</w:t>
      </w:r>
      <w:r w:rsidR="007D2CED">
        <w:rPr>
          <w:rFonts w:ascii="Times New Roman" w:hAnsi="Times New Roman" w:cs="Times New Roman"/>
          <w:sz w:val="24"/>
          <w:szCs w:val="24"/>
        </w:rPr>
        <w:t xml:space="preserve"> года состоялось два</w:t>
      </w:r>
      <w:r w:rsidRPr="002F0E25">
        <w:rPr>
          <w:rFonts w:ascii="Times New Roman" w:hAnsi="Times New Roman" w:cs="Times New Roman"/>
          <w:sz w:val="24"/>
          <w:szCs w:val="24"/>
        </w:rPr>
        <w:t xml:space="preserve"> заседания Общественного совета:</w:t>
      </w:r>
    </w:p>
    <w:p w14:paraId="1E294A16" w14:textId="1704E032" w:rsidR="0021763A" w:rsidRDefault="00CA15A6" w:rsidP="00C61B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7D2CED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1763A" w:rsidRPr="002F0E25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21763A" w:rsidRPr="002F0E25">
        <w:rPr>
          <w:rFonts w:ascii="Times New Roman" w:hAnsi="Times New Roman" w:cs="Times New Roman"/>
          <w:b/>
          <w:sz w:val="24"/>
          <w:szCs w:val="24"/>
        </w:rPr>
        <w:t>г.</w:t>
      </w:r>
      <w:r w:rsidR="0021763A" w:rsidRPr="002F0E25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7D2CED">
        <w:rPr>
          <w:rFonts w:ascii="Times New Roman" w:hAnsi="Times New Roman" w:cs="Times New Roman"/>
          <w:sz w:val="24"/>
          <w:szCs w:val="24"/>
        </w:rPr>
        <w:t xml:space="preserve"> </w:t>
      </w:r>
      <w:r w:rsidR="00DB0EE4">
        <w:rPr>
          <w:rFonts w:ascii="Times New Roman" w:hAnsi="Times New Roman" w:cs="Times New Roman"/>
          <w:sz w:val="24"/>
          <w:szCs w:val="24"/>
        </w:rPr>
        <w:t>1</w:t>
      </w:r>
      <w:r w:rsidR="0021763A" w:rsidRPr="002F0E25">
        <w:rPr>
          <w:rFonts w:ascii="Times New Roman" w:hAnsi="Times New Roman" w:cs="Times New Roman"/>
          <w:sz w:val="24"/>
          <w:szCs w:val="24"/>
        </w:rPr>
        <w:t xml:space="preserve"> вопрос: </w:t>
      </w:r>
    </w:p>
    <w:p w14:paraId="3715E930" w14:textId="77777777" w:rsidR="00CA15A6" w:rsidRPr="00CA15A6" w:rsidRDefault="00CA15A6" w:rsidP="00CA15A6">
      <w:pPr>
        <w:pStyle w:val="a3"/>
        <w:numPr>
          <w:ilvl w:val="0"/>
          <w:numId w:val="8"/>
        </w:numPr>
        <w:ind w:left="0" w:firstLine="360"/>
        <w:rPr>
          <w:rFonts w:ascii="Times New Roman" w:hAnsi="Times New Roman"/>
          <w:sz w:val="24"/>
          <w:szCs w:val="24"/>
        </w:rPr>
      </w:pPr>
      <w:r w:rsidRPr="00CA15A6">
        <w:rPr>
          <w:rFonts w:ascii="Times New Roman" w:hAnsi="Times New Roman"/>
          <w:sz w:val="24"/>
          <w:szCs w:val="24"/>
        </w:rPr>
        <w:t xml:space="preserve">Вопросы в отношении управляющей компании. </w:t>
      </w:r>
    </w:p>
    <w:p w14:paraId="2F13CEE9" w14:textId="77777777" w:rsidR="00DB0EE4" w:rsidRPr="00DB0EE4" w:rsidRDefault="00DB0EE4" w:rsidP="00C61B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D8A21FF" w14:textId="678EECF8" w:rsidR="0021763A" w:rsidRDefault="00246DBB" w:rsidP="0025021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Общественного Совета на 201</w:t>
      </w:r>
      <w:r w:rsidR="00F83F2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14:paraId="2746FCC5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6DBB">
        <w:rPr>
          <w:rFonts w:ascii="Times New Roman" w:hAnsi="Times New Roman" w:cs="Times New Roman"/>
          <w:sz w:val="24"/>
          <w:szCs w:val="24"/>
        </w:rPr>
        <w:t>Участие в публичных и общественных слушаниях по вопросам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5BCFD4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отчетных собраниях по итогам работы администрации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40F60D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культурно-массовых, спортивных мероприятиях, проводимых органами местного самоуправления поселка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2BF1C5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совещаниях, заседаниях при главе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E6CA04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совещаниях, заседаниях при главе Октябрьского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E0D5D0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246DBB">
        <w:rPr>
          <w:rFonts w:ascii="Times New Roman" w:hAnsi="Times New Roman" w:cs="Times New Roman"/>
          <w:sz w:val="24"/>
          <w:szCs w:val="24"/>
        </w:rPr>
        <w:t>ыдвижение и поддержка гражданских инициатив: приоритетный проект «Комфортная городска</w:t>
      </w:r>
      <w:r>
        <w:rPr>
          <w:rFonts w:ascii="Times New Roman" w:hAnsi="Times New Roman" w:cs="Times New Roman"/>
          <w:sz w:val="24"/>
          <w:szCs w:val="24"/>
        </w:rPr>
        <w:t>я среда»; инициативное бюджетирование;</w:t>
      </w:r>
      <w:r w:rsidRPr="00246DBB">
        <w:rPr>
          <w:rFonts w:ascii="Times New Roman" w:hAnsi="Times New Roman" w:cs="Times New Roman"/>
          <w:sz w:val="24"/>
          <w:szCs w:val="24"/>
        </w:rPr>
        <w:t xml:space="preserve"> проекты, реализуемые СОНКО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778F03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существление общественного контроля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B64912" w14:textId="74A7D0B1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подготовке к проведению мероприятий, посвященных Побед</w:t>
      </w:r>
      <w:r w:rsidR="00F83F2F">
        <w:rPr>
          <w:rFonts w:ascii="Times New Roman" w:hAnsi="Times New Roman" w:cs="Times New Roman"/>
          <w:sz w:val="24"/>
          <w:szCs w:val="24"/>
        </w:rPr>
        <w:t>е</w:t>
      </w:r>
      <w:r w:rsidRPr="00246DBB">
        <w:rPr>
          <w:rFonts w:ascii="Times New Roman" w:hAnsi="Times New Roman" w:cs="Times New Roman"/>
          <w:sz w:val="24"/>
          <w:szCs w:val="24"/>
        </w:rPr>
        <w:t xml:space="preserve"> в Великой О</w:t>
      </w:r>
      <w:r>
        <w:rPr>
          <w:rFonts w:ascii="Times New Roman" w:hAnsi="Times New Roman" w:cs="Times New Roman"/>
          <w:sz w:val="24"/>
          <w:szCs w:val="24"/>
        </w:rPr>
        <w:t>течественной войне 1941-1945гг.;</w:t>
      </w:r>
    </w:p>
    <w:p w14:paraId="461E0F5B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 xml:space="preserve">частие в подготовке к проведению мероприятий, посвященных Дню поселка Приобье </w:t>
      </w:r>
      <w:r w:rsidR="00E21A28">
        <w:rPr>
          <w:rFonts w:ascii="Times New Roman" w:hAnsi="Times New Roman" w:cs="Times New Roman"/>
          <w:sz w:val="24"/>
          <w:szCs w:val="24"/>
        </w:rPr>
        <w:t>;</w:t>
      </w:r>
    </w:p>
    <w:p w14:paraId="0A3FEB68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мероприятиях, приуроченных к знаменательным и традиционным датам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36A3FC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21A28">
        <w:rPr>
          <w:rFonts w:ascii="Times New Roman" w:hAnsi="Times New Roman" w:cs="Times New Roman"/>
          <w:sz w:val="24"/>
          <w:szCs w:val="24"/>
        </w:rPr>
        <w:t xml:space="preserve"> взаимодействие</w:t>
      </w:r>
      <w:r w:rsidRPr="00246DBB"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sz w:val="24"/>
          <w:szCs w:val="24"/>
        </w:rPr>
        <w:t>средствами массовой информации;</w:t>
      </w:r>
    </w:p>
    <w:p w14:paraId="383DE505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246DBB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6DBB">
        <w:rPr>
          <w:rFonts w:ascii="Times New Roman" w:hAnsi="Times New Roman" w:cs="Times New Roman"/>
          <w:sz w:val="24"/>
          <w:szCs w:val="24"/>
        </w:rPr>
        <w:t>ставление информации для обновления тематической рубрики «Общественный совет» на официальном вэб-сайте гп. Приобье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46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7CEED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добровольческой (волонтерской)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46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A3955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мероприятиях по защите прав инвалидов, людей с ОВЗ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16468C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мероприятиях по защите прав пенсионеров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9D4C71" w14:textId="77777777" w:rsid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деятельности Народной дружины гп. Приобье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DAD834" w14:textId="64FE196C" w:rsidR="00224F60" w:rsidRPr="00246DBB" w:rsidRDefault="00224F60" w:rsidP="00224F60">
      <w:pPr>
        <w:rPr>
          <w:rFonts w:ascii="Times New Roman" w:hAnsi="Times New Roman" w:cs="Times New Roman"/>
          <w:sz w:val="24"/>
          <w:szCs w:val="24"/>
        </w:rPr>
      </w:pPr>
    </w:p>
    <w:sectPr w:rsidR="00224F60" w:rsidRPr="0024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08A"/>
    <w:multiLevelType w:val="hybridMultilevel"/>
    <w:tmpl w:val="86BA0BB0"/>
    <w:lvl w:ilvl="0" w:tplc="5366C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4C92"/>
    <w:multiLevelType w:val="hybridMultilevel"/>
    <w:tmpl w:val="29748A16"/>
    <w:lvl w:ilvl="0" w:tplc="EE083B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C6E"/>
    <w:multiLevelType w:val="hybridMultilevel"/>
    <w:tmpl w:val="635AD0EE"/>
    <w:lvl w:ilvl="0" w:tplc="F61E71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D213D21"/>
    <w:multiLevelType w:val="hybridMultilevel"/>
    <w:tmpl w:val="BFB2B5C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EFF4EDD"/>
    <w:multiLevelType w:val="hybridMultilevel"/>
    <w:tmpl w:val="54B8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C50BD"/>
    <w:multiLevelType w:val="hybridMultilevel"/>
    <w:tmpl w:val="7CA67A14"/>
    <w:lvl w:ilvl="0" w:tplc="2D3822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83D54"/>
    <w:multiLevelType w:val="hybridMultilevel"/>
    <w:tmpl w:val="15409B46"/>
    <w:lvl w:ilvl="0" w:tplc="45EA8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14298"/>
    <w:multiLevelType w:val="hybridMultilevel"/>
    <w:tmpl w:val="54B8A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182196">
    <w:abstractNumId w:val="4"/>
  </w:num>
  <w:num w:numId="2" w16cid:durableId="1724938401">
    <w:abstractNumId w:val="2"/>
  </w:num>
  <w:num w:numId="3" w16cid:durableId="184908619">
    <w:abstractNumId w:val="1"/>
  </w:num>
  <w:num w:numId="4" w16cid:durableId="946233927">
    <w:abstractNumId w:val="3"/>
  </w:num>
  <w:num w:numId="5" w16cid:durableId="2142113754">
    <w:abstractNumId w:val="7"/>
  </w:num>
  <w:num w:numId="6" w16cid:durableId="1082289766">
    <w:abstractNumId w:val="0"/>
  </w:num>
  <w:num w:numId="7" w16cid:durableId="1135414174">
    <w:abstractNumId w:val="6"/>
  </w:num>
  <w:num w:numId="8" w16cid:durableId="863254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F8"/>
    <w:rsid w:val="0021763A"/>
    <w:rsid w:val="00224F60"/>
    <w:rsid w:val="00246DBB"/>
    <w:rsid w:val="0025021F"/>
    <w:rsid w:val="002F0E25"/>
    <w:rsid w:val="005E5534"/>
    <w:rsid w:val="00603C49"/>
    <w:rsid w:val="007D2CED"/>
    <w:rsid w:val="00A53B04"/>
    <w:rsid w:val="00BF7CF8"/>
    <w:rsid w:val="00C61BE2"/>
    <w:rsid w:val="00CA15A6"/>
    <w:rsid w:val="00DB0EE4"/>
    <w:rsid w:val="00E21A28"/>
    <w:rsid w:val="00E53F02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8FCD"/>
  <w15:docId w15:val="{32625CE3-EE5C-4F80-BAB9-5E15C7E8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63A"/>
    <w:pPr>
      <w:ind w:left="720"/>
      <w:contextualSpacing/>
    </w:pPr>
  </w:style>
  <w:style w:type="paragraph" w:customStyle="1" w:styleId="1">
    <w:name w:val="Абзац списка1"/>
    <w:basedOn w:val="a"/>
    <w:rsid w:val="0021763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egk-priobie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Безматерных, Алена Николаевна</dc:creator>
  <cp:keywords/>
  <dc:description/>
  <cp:lastModifiedBy>Красикова, Анастасия Александровна</cp:lastModifiedBy>
  <cp:revision>8</cp:revision>
  <dcterms:created xsi:type="dcterms:W3CDTF">2018-06-19T05:05:00Z</dcterms:created>
  <dcterms:modified xsi:type="dcterms:W3CDTF">2022-10-28T07:16:00Z</dcterms:modified>
</cp:coreProperties>
</file>