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16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24"/>
      </w:tblGrid>
      <w:tr w:rsidR="00D22203" w:rsidTr="00D22203">
        <w:trPr>
          <w:trHeight w:val="1079"/>
        </w:trPr>
        <w:tc>
          <w:tcPr>
            <w:tcW w:w="9322" w:type="dxa"/>
            <w:gridSpan w:val="10"/>
          </w:tcPr>
          <w:p w:rsidR="00D22203" w:rsidRDefault="00D22203" w:rsidP="00D2220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3EAD8B3" wp14:editId="338815CF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03" w:rsidRPr="009F3484" w:rsidTr="00D22203">
        <w:trPr>
          <w:trHeight w:val="1134"/>
        </w:trPr>
        <w:tc>
          <w:tcPr>
            <w:tcW w:w="9322" w:type="dxa"/>
            <w:gridSpan w:val="10"/>
          </w:tcPr>
          <w:p w:rsidR="00D22203" w:rsidRDefault="00D22203" w:rsidP="00D22203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D22203" w:rsidRDefault="00D22203" w:rsidP="00D2220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22203" w:rsidRPr="009F3484" w:rsidRDefault="00D22203" w:rsidP="00D22203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D22203" w:rsidTr="00D22203">
        <w:trPr>
          <w:trHeight w:val="397"/>
        </w:trPr>
        <w:tc>
          <w:tcPr>
            <w:tcW w:w="236" w:type="dxa"/>
            <w:vAlign w:val="bottom"/>
          </w:tcPr>
          <w:p w:rsidR="00D22203" w:rsidRDefault="00D22203" w:rsidP="00D22203">
            <w:pPr>
              <w:jc w:val="right"/>
            </w:pPr>
          </w:p>
          <w:p w:rsidR="00D22203" w:rsidRDefault="00D22203" w:rsidP="00D22203">
            <w:pPr>
              <w:jc w:val="right"/>
            </w:pPr>
          </w:p>
          <w:p w:rsidR="00D22203" w:rsidRDefault="00D22203" w:rsidP="00D2220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7C650D" w:rsidP="00D22203">
            <w:r>
              <w:t>04</w:t>
            </w:r>
          </w:p>
        </w:tc>
        <w:tc>
          <w:tcPr>
            <w:tcW w:w="236" w:type="dxa"/>
            <w:vAlign w:val="bottom"/>
          </w:tcPr>
          <w:p w:rsidR="00D22203" w:rsidRPr="00736C34" w:rsidRDefault="00D22203" w:rsidP="00D22203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7C650D" w:rsidP="00D22203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</w:tcPr>
          <w:p w:rsidR="00D22203" w:rsidRDefault="00D22203" w:rsidP="00D2220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D22203" w:rsidP="00D22203">
            <w: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D22203" w:rsidP="00D22203">
            <w:r>
              <w:t>г.</w:t>
            </w:r>
          </w:p>
        </w:tc>
        <w:tc>
          <w:tcPr>
            <w:tcW w:w="3904" w:type="dxa"/>
            <w:vAlign w:val="bottom"/>
          </w:tcPr>
          <w:p w:rsidR="00D22203" w:rsidRDefault="00D22203" w:rsidP="00D22203"/>
        </w:tc>
        <w:tc>
          <w:tcPr>
            <w:tcW w:w="446" w:type="dxa"/>
            <w:vAlign w:val="bottom"/>
          </w:tcPr>
          <w:p w:rsidR="00D22203" w:rsidRDefault="00D22203" w:rsidP="00D22203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7C650D" w:rsidP="00D22203">
            <w:pPr>
              <w:jc w:val="center"/>
            </w:pPr>
            <w:r>
              <w:t>473</w:t>
            </w:r>
          </w:p>
        </w:tc>
      </w:tr>
      <w:tr w:rsidR="00D22203" w:rsidTr="00D22203">
        <w:trPr>
          <w:trHeight w:val="304"/>
        </w:trPr>
        <w:tc>
          <w:tcPr>
            <w:tcW w:w="932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22203" w:rsidRDefault="00D22203" w:rsidP="00D22203">
            <w:pPr>
              <w:jc w:val="center"/>
            </w:pPr>
            <w:r>
              <w:t>п.г.т. Приобье</w:t>
            </w:r>
          </w:p>
        </w:tc>
      </w:tr>
    </w:tbl>
    <w:p w:rsidR="004C07BB" w:rsidRPr="00D22203" w:rsidRDefault="00D22203" w:rsidP="00D22203">
      <w:pPr>
        <w:jc w:val="right"/>
        <w:rPr>
          <w:b/>
        </w:rPr>
      </w:pPr>
      <w:r w:rsidRPr="00D22203">
        <w:rPr>
          <w:b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4C07BB" w:rsidTr="00103184">
        <w:trPr>
          <w:trHeight w:val="2519"/>
        </w:trPr>
        <w:tc>
          <w:tcPr>
            <w:tcW w:w="4771" w:type="dxa"/>
          </w:tcPr>
          <w:p w:rsidR="004C07BB" w:rsidRDefault="004C07BB" w:rsidP="004C0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муниципальных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 Приобье,</w:t>
            </w:r>
            <w:r w:rsidR="004F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предоставляемых по принципу</w:t>
            </w:r>
          </w:p>
          <w:p w:rsidR="004C07BB" w:rsidRDefault="004C07BB" w:rsidP="004C0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«одного окна» в муниципальном</w:t>
            </w:r>
          </w:p>
          <w:p w:rsidR="004C07BB" w:rsidRDefault="004C07BB" w:rsidP="004C0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автономном учреждении</w:t>
            </w:r>
          </w:p>
          <w:p w:rsidR="004C07BB" w:rsidRPr="004C07BB" w:rsidRDefault="004C07BB" w:rsidP="004C0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«Многофункциональный центр 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и муниципальных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 района</w:t>
            </w:r>
            <w:r w:rsidR="00C5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C07BB" w:rsidRDefault="004C07BB" w:rsidP="004C07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47A0" w:rsidRDefault="00BE47A0" w:rsidP="00595163">
      <w:pPr>
        <w:spacing w:before="100" w:beforeAutospacing="1" w:after="100" w:afterAutospacing="1"/>
        <w:ind w:firstLine="567"/>
        <w:jc w:val="both"/>
      </w:pPr>
      <w:r w:rsidRPr="00B07F22"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B07F22">
          <w:t>2010 г</w:t>
        </w:r>
      </w:smartTag>
      <w:r w:rsidRPr="00B07F22">
        <w:t>. N 210-ФЗ "Об организации предоставления государ</w:t>
      </w:r>
      <w:r>
        <w:t>ственных и муниципальных услуг", на основании типового перечня муниципальных услуг муниципальных образований Ханты-Мансийского автономного округа - Югры</w:t>
      </w:r>
      <w:r w:rsidRPr="00B07F22">
        <w:t>:</w:t>
      </w:r>
    </w:p>
    <w:p w:rsidR="00BE47A0" w:rsidRDefault="004C07BB" w:rsidP="00BE47A0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7A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E47A0" w:rsidRPr="00BE47A0">
        <w:rPr>
          <w:rFonts w:ascii="Times New Roman" w:hAnsi="Times New Roman" w:cs="Times New Roman"/>
          <w:color w:val="000000"/>
          <w:sz w:val="24"/>
          <w:szCs w:val="24"/>
        </w:rPr>
        <w:t>перечень муниципальных услуг</w:t>
      </w:r>
      <w:r w:rsidR="00BE47A0" w:rsidRPr="00BE47A0">
        <w:rPr>
          <w:rFonts w:ascii="Times New Roman" w:hAnsi="Times New Roman" w:cs="Times New Roman"/>
          <w:sz w:val="24"/>
          <w:szCs w:val="24"/>
        </w:rPr>
        <w:t xml:space="preserve"> </w:t>
      </w:r>
      <w:r w:rsidR="00BE47A0" w:rsidRPr="00BE47A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городское поселение Приобье, предоставляемых по принципу «одного окна» в муниципальном автономном учреждении «Многофункциональный центр предоставления государственных и муниципальных услуг Октябрьского района» согласно приложению.</w:t>
      </w:r>
    </w:p>
    <w:p w:rsidR="004C07BB" w:rsidRPr="005F4055" w:rsidRDefault="002E142A" w:rsidP="004C07BB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07BB" w:rsidRPr="005F4055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4F424D" w:rsidRDefault="002E142A" w:rsidP="004C07BB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 w:rsidR="004F424D">
        <w:rPr>
          <w:rFonts w:ascii="Times New Roman" w:hAnsi="Times New Roman" w:cs="Times New Roman"/>
          <w:sz w:val="24"/>
          <w:szCs w:val="24"/>
        </w:rPr>
        <w:t xml:space="preserve">в силу со дня его обнародования. </w:t>
      </w:r>
    </w:p>
    <w:p w:rsidR="00595163" w:rsidRPr="005F4055" w:rsidRDefault="002E142A" w:rsidP="004C07BB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7BB" w:rsidRPr="005F4055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4C07BB" w:rsidRDefault="004C07BB" w:rsidP="004C07BB">
      <w:pPr>
        <w:ind w:right="282" w:firstLine="567"/>
        <w:jc w:val="both"/>
      </w:pPr>
    </w:p>
    <w:p w:rsidR="00595163" w:rsidRDefault="00595163" w:rsidP="004C07BB">
      <w:pPr>
        <w:ind w:right="282" w:firstLine="567"/>
        <w:jc w:val="both"/>
      </w:pPr>
    </w:p>
    <w:p w:rsidR="00595163" w:rsidRPr="005F4055" w:rsidRDefault="00595163" w:rsidP="004C07BB">
      <w:pPr>
        <w:ind w:right="282" w:firstLine="567"/>
        <w:jc w:val="both"/>
      </w:pPr>
    </w:p>
    <w:p w:rsidR="004E7566" w:rsidRDefault="002E142A" w:rsidP="004E7566">
      <w:pPr>
        <w:ind w:right="-142"/>
      </w:pPr>
      <w:r>
        <w:t>Глава</w:t>
      </w:r>
      <w:r w:rsidR="004C07BB">
        <w:t xml:space="preserve"> г</w:t>
      </w:r>
      <w:r w:rsidR="004F424D">
        <w:t>ородского поселения</w:t>
      </w:r>
      <w:r w:rsidR="004F424D">
        <w:tab/>
      </w:r>
      <w:r w:rsidR="004F424D">
        <w:tab/>
      </w:r>
      <w:r w:rsidR="004F424D">
        <w:tab/>
      </w:r>
      <w:r w:rsidR="004F424D">
        <w:tab/>
        <w:t xml:space="preserve">                   </w:t>
      </w:r>
      <w:r>
        <w:t>Е.Ю.Ермаков</w:t>
      </w:r>
    </w:p>
    <w:p w:rsidR="002E142A" w:rsidRDefault="002E142A" w:rsidP="004E7566">
      <w:pPr>
        <w:ind w:left="7788" w:right="-142"/>
      </w:pPr>
    </w:p>
    <w:p w:rsidR="002E142A" w:rsidRDefault="002E142A" w:rsidP="004E7566">
      <w:pPr>
        <w:ind w:left="7788" w:right="-142"/>
      </w:pPr>
    </w:p>
    <w:p w:rsidR="00C43C59" w:rsidRDefault="00C43C59" w:rsidP="004E7566">
      <w:pPr>
        <w:ind w:left="7788" w:right="-142"/>
      </w:pPr>
    </w:p>
    <w:p w:rsidR="00C43C59" w:rsidRDefault="00C43C59" w:rsidP="004E7566">
      <w:pPr>
        <w:ind w:left="7788" w:right="-142"/>
      </w:pPr>
    </w:p>
    <w:p w:rsidR="00595163" w:rsidRDefault="00595163" w:rsidP="004E7566">
      <w:pPr>
        <w:ind w:left="7788" w:right="-142"/>
      </w:pPr>
      <w:bookmarkStart w:id="0" w:name="_GoBack"/>
      <w:bookmarkEnd w:id="0"/>
      <w:r>
        <w:lastRenderedPageBreak/>
        <w:t xml:space="preserve">Приложение </w:t>
      </w:r>
    </w:p>
    <w:p w:rsidR="00595163" w:rsidRDefault="00595163" w:rsidP="00595163">
      <w:pPr>
        <w:ind w:firstLine="360"/>
        <w:jc w:val="right"/>
      </w:pPr>
      <w:r>
        <w:t xml:space="preserve">к постановлению Администрации </w:t>
      </w:r>
    </w:p>
    <w:p w:rsidR="00595163" w:rsidRDefault="00595163" w:rsidP="00595163">
      <w:pPr>
        <w:ind w:firstLine="360"/>
        <w:jc w:val="right"/>
      </w:pPr>
      <w:r>
        <w:t>городского поселения Приобье</w:t>
      </w:r>
    </w:p>
    <w:p w:rsidR="00595163" w:rsidRDefault="00595163" w:rsidP="00595163">
      <w:pPr>
        <w:ind w:firstLine="360"/>
        <w:jc w:val="right"/>
      </w:pPr>
      <w:r>
        <w:t>от «__»  _________ 2017 г. № ____</w:t>
      </w:r>
    </w:p>
    <w:p w:rsidR="00AD6447" w:rsidRDefault="00AD6447" w:rsidP="00595163">
      <w:pPr>
        <w:ind w:firstLine="360"/>
        <w:jc w:val="right"/>
      </w:pPr>
    </w:p>
    <w:p w:rsidR="001743E7" w:rsidRDefault="00AD6447" w:rsidP="00AD6447">
      <w:pPr>
        <w:jc w:val="center"/>
        <w:rPr>
          <w:color w:val="000000"/>
        </w:rPr>
      </w:pPr>
      <w:r>
        <w:rPr>
          <w:color w:val="000000"/>
        </w:rPr>
        <w:t>П</w:t>
      </w:r>
      <w:r w:rsidRPr="00BE47A0">
        <w:rPr>
          <w:color w:val="000000"/>
        </w:rPr>
        <w:t>ереч</w:t>
      </w:r>
      <w:r>
        <w:rPr>
          <w:color w:val="000000"/>
        </w:rPr>
        <w:t>ень</w:t>
      </w:r>
      <w:r w:rsidRPr="00BE47A0">
        <w:rPr>
          <w:color w:val="000000"/>
        </w:rPr>
        <w:t xml:space="preserve"> муниципальных услуг муниципального образова</w:t>
      </w:r>
      <w:r w:rsidR="004F424D">
        <w:rPr>
          <w:color w:val="000000"/>
        </w:rPr>
        <w:t xml:space="preserve">ния городское поселение Приобье оказываемых в электронном виде, а также </w:t>
      </w:r>
      <w:r w:rsidRPr="00BE47A0">
        <w:rPr>
          <w:color w:val="000000"/>
        </w:rPr>
        <w:t xml:space="preserve"> предоставляемых по принципу «одного окна» в муниципальном автономном учреждении «Многофункциональный центр предоставления государственных и муниципальных услуг Октябрьского района»</w:t>
      </w:r>
    </w:p>
    <w:p w:rsidR="00AD6447" w:rsidRDefault="00AD6447" w:rsidP="00AD6447">
      <w:pPr>
        <w:jc w:val="both"/>
        <w:rPr>
          <w:color w:val="000000"/>
        </w:rPr>
      </w:pPr>
    </w:p>
    <w:p w:rsidR="00AD6447" w:rsidRDefault="002E142A" w:rsidP="00AD6447">
      <w:pPr>
        <w:ind w:firstLine="360"/>
        <w:jc w:val="both"/>
      </w:pPr>
      <w:r>
        <w:t>1</w:t>
      </w:r>
      <w:r w:rsidR="00AD6447">
        <w:t xml:space="preserve">. </w:t>
      </w:r>
      <w:r w:rsidR="00AD6447" w:rsidRPr="00AD6447">
        <w:t>Выдача согласия и оформление документов по обмену жилыми помещениями по договорам социального найма;</w:t>
      </w:r>
    </w:p>
    <w:p w:rsidR="00AD6447" w:rsidRDefault="002E142A" w:rsidP="00AD6447">
      <w:pPr>
        <w:ind w:firstLine="360"/>
        <w:jc w:val="both"/>
      </w:pPr>
      <w:r>
        <w:t>2</w:t>
      </w:r>
      <w:r w:rsidR="00AD6447">
        <w:t xml:space="preserve">. </w:t>
      </w:r>
      <w:r w:rsidR="00AD6447" w:rsidRPr="00AD6447"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помещений);</w:t>
      </w:r>
    </w:p>
    <w:p w:rsidR="00AD6447" w:rsidRDefault="002E142A" w:rsidP="00AD6447">
      <w:pPr>
        <w:ind w:firstLine="360"/>
        <w:jc w:val="both"/>
      </w:pPr>
      <w:r>
        <w:t>3</w:t>
      </w:r>
      <w:r w:rsidR="00AD6447">
        <w:t xml:space="preserve">. </w:t>
      </w:r>
      <w:r w:rsidR="00AD6447" w:rsidRPr="00AD6447">
        <w:t>Передача в муниципальную собственность приватизированных жилых помещений;</w:t>
      </w:r>
    </w:p>
    <w:p w:rsidR="00D22203" w:rsidRPr="00D22203" w:rsidRDefault="002E142A" w:rsidP="00D22203">
      <w:pPr>
        <w:ind w:firstLine="360"/>
        <w:jc w:val="both"/>
      </w:pPr>
      <w:r>
        <w:t>4</w:t>
      </w:r>
      <w:r w:rsidR="00D22203" w:rsidRPr="00D22203">
        <w:t>. Утверждение схемы расположения земельного участка или земельных участков на кадастровом плане территории;</w:t>
      </w:r>
    </w:p>
    <w:sectPr w:rsidR="00D22203" w:rsidRPr="00D2220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3E" w:rsidRDefault="00253D3E">
      <w:r>
        <w:separator/>
      </w:r>
    </w:p>
  </w:endnote>
  <w:endnote w:type="continuationSeparator" w:id="0">
    <w:p w:rsidR="00253D3E" w:rsidRDefault="002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EF" w:rsidRDefault="00253D3E">
    <w:pPr>
      <w:pStyle w:val="a9"/>
      <w:jc w:val="right"/>
    </w:pPr>
  </w:p>
  <w:p w:rsidR="007E13EF" w:rsidRDefault="00253D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3E" w:rsidRDefault="00253D3E">
      <w:r>
        <w:separator/>
      </w:r>
    </w:p>
  </w:footnote>
  <w:footnote w:type="continuationSeparator" w:id="0">
    <w:p w:rsidR="00253D3E" w:rsidRDefault="002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09C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5609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B"/>
    <w:rsid w:val="00023FCF"/>
    <w:rsid w:val="00103184"/>
    <w:rsid w:val="001743E7"/>
    <w:rsid w:val="001E0EF8"/>
    <w:rsid w:val="00253D3E"/>
    <w:rsid w:val="002E142A"/>
    <w:rsid w:val="004C07BB"/>
    <w:rsid w:val="004E7566"/>
    <w:rsid w:val="004F424D"/>
    <w:rsid w:val="00595163"/>
    <w:rsid w:val="007B378D"/>
    <w:rsid w:val="007C650D"/>
    <w:rsid w:val="00992158"/>
    <w:rsid w:val="00AA3BA2"/>
    <w:rsid w:val="00AD6447"/>
    <w:rsid w:val="00BE47A0"/>
    <w:rsid w:val="00C43C59"/>
    <w:rsid w:val="00C51995"/>
    <w:rsid w:val="00D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footer"/>
    <w:basedOn w:val="a"/>
    <w:link w:val="aa"/>
    <w:uiPriority w:val="99"/>
    <w:unhideWhenUsed/>
    <w:rsid w:val="002E14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1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footer"/>
    <w:basedOn w:val="a"/>
    <w:link w:val="aa"/>
    <w:uiPriority w:val="99"/>
    <w:unhideWhenUsed/>
    <w:rsid w:val="002E14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1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0663-789B-4858-ADC4-DD429BDD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Акулова, Антонина Анатольевна</cp:lastModifiedBy>
  <cp:revision>8</cp:revision>
  <cp:lastPrinted>2017-10-03T03:35:00Z</cp:lastPrinted>
  <dcterms:created xsi:type="dcterms:W3CDTF">2017-09-19T05:26:00Z</dcterms:created>
  <dcterms:modified xsi:type="dcterms:W3CDTF">2017-10-04T07:39:00Z</dcterms:modified>
</cp:coreProperties>
</file>